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4DF35304" w:rsidR="00D608CC" w:rsidRDefault="006E44B7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June 16</w:t>
      </w:r>
      <w:r w:rsidR="00D31A79">
        <w:rPr>
          <w:rFonts w:ascii="AucoinLight" w:hAnsi="AucoinLight" w:cs="AucoinLight"/>
          <w:b/>
          <w:bCs/>
          <w:sz w:val="20"/>
          <w:szCs w:val="20"/>
        </w:rPr>
        <w:t>, 2022</w:t>
      </w:r>
    </w:p>
    <w:p w14:paraId="0AC4AA08" w14:textId="35BBA5C3" w:rsidR="000765AE" w:rsidRDefault="000765AE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7AD2EDCC" w14:textId="77777777" w:rsidR="000765AE" w:rsidRDefault="000765AE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015D2A73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6E44B7">
        <w:rPr>
          <w:rFonts w:ascii="AucoinLight" w:hAnsi="AucoinLight" w:cs="AucoinLight"/>
          <w:bCs/>
          <w:sz w:val="20"/>
          <w:szCs w:val="20"/>
        </w:rPr>
        <w:t>-April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8B1A55">
        <w:rPr>
          <w:rFonts w:ascii="AucoinLight" w:hAnsi="AucoinLight" w:cs="AucoinLight"/>
          <w:bCs/>
          <w:sz w:val="20"/>
          <w:szCs w:val="20"/>
        </w:rPr>
        <w:t>Donella Butler</w:t>
      </w:r>
      <w:r w:rsidR="0017727C">
        <w:rPr>
          <w:rFonts w:ascii="AucoinLight" w:hAnsi="AucoinLight" w:cs="AucoinLight"/>
          <w:bCs/>
          <w:sz w:val="20"/>
          <w:szCs w:val="20"/>
        </w:rPr>
        <w:t>/Melissa Gross</w:t>
      </w: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1204252D" w14:textId="774A2877" w:rsidR="00EA35F2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72FF5689" w14:textId="2531EE1B" w:rsidR="00F34F2D" w:rsidRPr="00F34F2D" w:rsidRDefault="00F34F2D" w:rsidP="00F34F2D">
      <w:pPr>
        <w:pStyle w:val="ListParagraph"/>
        <w:numPr>
          <w:ilvl w:val="0"/>
          <w:numId w:val="30"/>
        </w:num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Memorials for Marlene Seymour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D781CBB" w14:textId="77777777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Hometown Proud</w:t>
      </w:r>
    </w:p>
    <w:p w14:paraId="16032509" w14:textId="11B098A6" w:rsidR="007274B9" w:rsidRDefault="007274B9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2915ED9C" w14:textId="63CBF650" w:rsidR="00091399" w:rsidRDefault="00D6058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West</w:t>
      </w:r>
    </w:p>
    <w:p w14:paraId="36C24A01" w14:textId="2216B44A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5C0F3746" w14:textId="5C3EC7A1" w:rsidR="00F34F2D" w:rsidRDefault="00F34F2D" w:rsidP="00F34F2D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First boat </w:t>
      </w:r>
      <w:r w:rsidR="00C64933">
        <w:rPr>
          <w:rFonts w:ascii="AucoinLight" w:hAnsi="AucoinLight" w:cs="AucoinLight"/>
          <w:bCs/>
          <w:sz w:val="20"/>
          <w:szCs w:val="20"/>
        </w:rPr>
        <w:t xml:space="preserve">docking </w:t>
      </w:r>
      <w:r>
        <w:rPr>
          <w:rFonts w:ascii="AucoinLight" w:hAnsi="AucoinLight" w:cs="AucoinLight"/>
          <w:bCs/>
          <w:sz w:val="20"/>
          <w:szCs w:val="20"/>
        </w:rPr>
        <w:t>on June 11</w:t>
      </w:r>
      <w:r w:rsidR="00C64933">
        <w:rPr>
          <w:rFonts w:ascii="AucoinLight" w:hAnsi="AucoinLight" w:cs="AucoinLight"/>
          <w:bCs/>
          <w:sz w:val="20"/>
          <w:szCs w:val="20"/>
        </w:rPr>
        <w:t xml:space="preserve"> &amp; 13</w:t>
      </w:r>
    </w:p>
    <w:p w14:paraId="1DFD451C" w14:textId="40FAC4B5" w:rsidR="006E44B7" w:rsidRPr="00F34F2D" w:rsidRDefault="006E44B7" w:rsidP="00F34F2D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Offering additional tours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11E32108" w14:textId="30D86B8A" w:rsidR="00BB1A1F" w:rsidRDefault="00BB1A1F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Change machine for Welcome Center</w:t>
      </w:r>
    </w:p>
    <w:p w14:paraId="79A25908" w14:textId="15A89FAA" w:rsidR="006E44B7" w:rsidRDefault="006E44B7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 repair</w:t>
      </w:r>
    </w:p>
    <w:p w14:paraId="48C44E15" w14:textId="74C8142D" w:rsidR="006E44B7" w:rsidRDefault="006E44B7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Stone Cottage</w:t>
      </w:r>
    </w:p>
    <w:p w14:paraId="3ABAFC42" w14:textId="0101EFCA" w:rsidR="006E44B7" w:rsidRDefault="006E44B7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Historic preservation update</w:t>
      </w:r>
    </w:p>
    <w:p w14:paraId="4258C03F" w14:textId="1CD482B5" w:rsidR="006E44B7" w:rsidRPr="00D31A79" w:rsidRDefault="00EA671B" w:rsidP="00D31A7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 data collection</w:t>
      </w:r>
    </w:p>
    <w:p w14:paraId="7DB9B51E" w14:textId="179A22AF" w:rsidR="004F13C4" w:rsidRPr="00B650D1" w:rsidRDefault="004F13C4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0FF46121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5F49C4AD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2C0B052E" w14:textId="6C1B7799" w:rsidR="006E44B7" w:rsidRPr="00D24884" w:rsidRDefault="006E44B7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Eclipse 2024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 xml:space="preserve">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3904FC2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4667BE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7274B9">
        <w:rPr>
          <w:rFonts w:ascii="AucoinLight" w:hAnsi="AucoinLight" w:cs="AucoinLight"/>
          <w:bCs/>
          <w:sz w:val="20"/>
          <w:szCs w:val="20"/>
        </w:rPr>
        <w:t>R</w:t>
      </w:r>
      <w:r w:rsidR="00D24884">
        <w:rPr>
          <w:rFonts w:ascii="AucoinLight" w:hAnsi="AucoinLight" w:cs="AucoinLight"/>
          <w:bCs/>
          <w:sz w:val="20"/>
          <w:szCs w:val="20"/>
        </w:rPr>
        <w:t xml:space="preserve">onnie </w:t>
      </w:r>
      <w:r w:rsidR="007274B9">
        <w:rPr>
          <w:rFonts w:ascii="AucoinLight" w:hAnsi="AucoinLight" w:cs="AucoinLight"/>
          <w:bCs/>
          <w:sz w:val="20"/>
          <w:szCs w:val="20"/>
        </w:rPr>
        <w:t>White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50204BCF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</w:t>
      </w:r>
      <w:r w:rsidR="0017727C">
        <w:rPr>
          <w:rFonts w:ascii="AucoinLight" w:hAnsi="AucoinLight" w:cs="AucoinLight"/>
          <w:sz w:val="20"/>
          <w:szCs w:val="20"/>
        </w:rPr>
        <w:t>s</w:t>
      </w:r>
    </w:p>
    <w:p w14:paraId="02092ED4" w14:textId="42F9ECD8" w:rsidR="0017727C" w:rsidRPr="00F34F2D" w:rsidRDefault="0017727C" w:rsidP="00F34F2D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Refurbish Popeye murals at gazebo park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648DB30C" w14:textId="2B1AAD80" w:rsidR="00C20DBF" w:rsidRPr="00C20DBF" w:rsidRDefault="00D55F09" w:rsidP="00C20DBF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</w:p>
    <w:p w14:paraId="344C3A1E" w14:textId="424C84DE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1CE5CE8A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17727C">
        <w:rPr>
          <w:rFonts w:ascii="AucoinLight" w:hAnsi="AucoinLight" w:cs="AucoinLight"/>
          <w:b/>
          <w:bCs/>
          <w:sz w:val="20"/>
          <w:szCs w:val="20"/>
        </w:rPr>
        <w:t>Ju</w:t>
      </w:r>
      <w:r w:rsidR="006E44B7">
        <w:rPr>
          <w:rFonts w:ascii="AucoinLight" w:hAnsi="AucoinLight" w:cs="AucoinLight"/>
          <w:b/>
          <w:bCs/>
          <w:sz w:val="20"/>
          <w:szCs w:val="20"/>
        </w:rPr>
        <w:t>ly</w:t>
      </w:r>
      <w:r w:rsidR="00010589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6E44B7">
        <w:rPr>
          <w:rFonts w:ascii="AucoinLight" w:hAnsi="AucoinLight" w:cs="AucoinLight"/>
          <w:b/>
          <w:bCs/>
          <w:sz w:val="20"/>
          <w:szCs w:val="20"/>
        </w:rPr>
        <w:t>21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2D81BA" w:rsidR="00D14407" w:rsidRPr="00F47D6C" w:rsidRDefault="00E25BB6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1DE320E8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Butler, 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B7F3EC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163E79AF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75CEF6F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1FE4DA51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E25BB6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E25BB6" w:rsidRPr="00F47D6C" w:rsidRDefault="00E25BB6" w:rsidP="00E25BB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1"/>
  </w:num>
  <w:num w:numId="5">
    <w:abstractNumId w:val="27"/>
  </w:num>
  <w:num w:numId="6">
    <w:abstractNumId w:val="18"/>
  </w:num>
  <w:num w:numId="7">
    <w:abstractNumId w:val="7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6"/>
  </w:num>
  <w:num w:numId="13">
    <w:abstractNumId w:val="20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24"/>
  </w:num>
  <w:num w:numId="19">
    <w:abstractNumId w:val="28"/>
  </w:num>
  <w:num w:numId="20">
    <w:abstractNumId w:val="16"/>
  </w:num>
  <w:num w:numId="21">
    <w:abstractNumId w:val="17"/>
  </w:num>
  <w:num w:numId="22">
    <w:abstractNumId w:val="22"/>
  </w:num>
  <w:num w:numId="23">
    <w:abstractNumId w:val="8"/>
  </w:num>
  <w:num w:numId="24">
    <w:abstractNumId w:val="29"/>
  </w:num>
  <w:num w:numId="25">
    <w:abstractNumId w:val="23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765AE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3C7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34F2D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2E3A9-3131-45AE-9CF2-4300773D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2021-08-17T00:06:00Z</cp:lastPrinted>
  <dcterms:created xsi:type="dcterms:W3CDTF">2022-06-13T15:59:00Z</dcterms:created>
  <dcterms:modified xsi:type="dcterms:W3CDTF">2022-06-13T15:59:00Z</dcterms:modified>
</cp:coreProperties>
</file>