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B97" w:rsidRDefault="00B83B97" w:rsidP="00B83B97">
      <w:pPr>
        <w:spacing w:after="0" w:line="240" w:lineRule="auto"/>
        <w:jc w:val="center"/>
        <w:outlineLvl w:val="0"/>
        <w:rPr>
          <w:rFonts w:ascii="Calibri" w:eastAsia="Times New Roman" w:hAnsi="Calibri" w:cs="Calibri"/>
          <w:b/>
          <w:bCs/>
          <w:i/>
          <w:iCs/>
          <w:color w:val="000000"/>
          <w:kern w:val="36"/>
        </w:rPr>
      </w:pPr>
    </w:p>
    <w:p w:rsidR="00B83B97" w:rsidRPr="0081160D" w:rsidRDefault="00B83B97" w:rsidP="00B83B97">
      <w:pPr>
        <w:spacing w:after="0" w:line="240" w:lineRule="auto"/>
        <w:jc w:val="center"/>
        <w:outlineLvl w:val="0"/>
        <w:rPr>
          <w:rFonts w:ascii="Times New Roman" w:eastAsia="Times New Roman" w:hAnsi="Times New Roman" w:cs="Times New Roman"/>
          <w:b/>
          <w:bCs/>
          <w:kern w:val="36"/>
        </w:rPr>
      </w:pPr>
      <w:r w:rsidRPr="0081160D">
        <w:rPr>
          <w:rFonts w:ascii="Calibri" w:eastAsia="Times New Roman" w:hAnsi="Calibri" w:cs="Calibri"/>
          <w:b/>
          <w:bCs/>
          <w:i/>
          <w:iCs/>
          <w:color w:val="000000"/>
          <w:kern w:val="36"/>
        </w:rPr>
        <w:t>Chester Parks and Recreation Committee</w:t>
      </w:r>
    </w:p>
    <w:p w:rsidR="00B83B97" w:rsidRPr="0081160D" w:rsidRDefault="00B83B97" w:rsidP="00B83B97">
      <w:pPr>
        <w:spacing w:after="0" w:line="240" w:lineRule="auto"/>
        <w:ind w:left="187"/>
        <w:jc w:val="center"/>
        <w:rPr>
          <w:rFonts w:ascii="Times New Roman" w:eastAsia="Times New Roman" w:hAnsi="Times New Roman" w:cs="Times New Roman"/>
        </w:rPr>
      </w:pPr>
      <w:r w:rsidRPr="0081160D">
        <w:rPr>
          <w:rFonts w:ascii="Calibri" w:eastAsia="Times New Roman" w:hAnsi="Calibri" w:cs="Calibri"/>
          <w:b/>
          <w:bCs/>
          <w:color w:val="000000"/>
        </w:rPr>
        <w:t xml:space="preserve">1330 </w:t>
      </w:r>
      <w:proofErr w:type="spellStart"/>
      <w:r w:rsidRPr="0081160D">
        <w:rPr>
          <w:rFonts w:ascii="Calibri" w:eastAsia="Times New Roman" w:hAnsi="Calibri" w:cs="Calibri"/>
          <w:b/>
          <w:bCs/>
          <w:color w:val="000000"/>
        </w:rPr>
        <w:t>Swanwick</w:t>
      </w:r>
      <w:proofErr w:type="spellEnd"/>
      <w:r w:rsidRPr="0081160D">
        <w:rPr>
          <w:rFonts w:ascii="Calibri" w:eastAsia="Times New Roman" w:hAnsi="Calibri" w:cs="Calibri"/>
          <w:b/>
          <w:bCs/>
          <w:color w:val="000000"/>
        </w:rPr>
        <w:t xml:space="preserve"> Street, Chester, </w:t>
      </w:r>
      <w:proofErr w:type="gramStart"/>
      <w:r w:rsidRPr="0081160D">
        <w:rPr>
          <w:rFonts w:ascii="Calibri" w:eastAsia="Times New Roman" w:hAnsi="Calibri" w:cs="Calibri"/>
          <w:b/>
          <w:bCs/>
          <w:color w:val="000000"/>
        </w:rPr>
        <w:t>Illinois  62233</w:t>
      </w:r>
      <w:proofErr w:type="gramEnd"/>
    </w:p>
    <w:p w:rsidR="00B83B97" w:rsidRPr="0081160D" w:rsidRDefault="00B83B97" w:rsidP="00B83B97">
      <w:pPr>
        <w:spacing w:after="0" w:line="240" w:lineRule="auto"/>
        <w:ind w:left="187"/>
        <w:jc w:val="center"/>
        <w:rPr>
          <w:rFonts w:ascii="Times New Roman" w:eastAsia="Times New Roman" w:hAnsi="Times New Roman" w:cs="Times New Roman"/>
        </w:rPr>
      </w:pPr>
      <w:r w:rsidRPr="0081160D">
        <w:rPr>
          <w:rFonts w:ascii="Calibri" w:eastAsia="Times New Roman" w:hAnsi="Calibri" w:cs="Calibri"/>
          <w:b/>
          <w:bCs/>
          <w:color w:val="000000"/>
        </w:rPr>
        <w:t>Meeting Agenda</w:t>
      </w:r>
    </w:p>
    <w:p w:rsidR="00B83B97" w:rsidRDefault="00B83B97" w:rsidP="00B83B97">
      <w:pPr>
        <w:spacing w:after="0" w:line="240" w:lineRule="auto"/>
        <w:ind w:left="187"/>
        <w:jc w:val="center"/>
        <w:rPr>
          <w:rFonts w:ascii="Calibri" w:eastAsia="Times New Roman" w:hAnsi="Calibri" w:cs="Calibri"/>
          <w:color w:val="000000"/>
        </w:rPr>
      </w:pPr>
      <w:r>
        <w:rPr>
          <w:rFonts w:ascii="Calibri" w:eastAsia="Times New Roman" w:hAnsi="Calibri" w:cs="Calibri"/>
          <w:color w:val="000000"/>
        </w:rPr>
        <w:t>January 12, 2021</w:t>
      </w:r>
      <w:r w:rsidRPr="0081160D">
        <w:rPr>
          <w:rFonts w:ascii="Calibri" w:eastAsia="Times New Roman" w:hAnsi="Calibri" w:cs="Calibri"/>
          <w:color w:val="000000"/>
        </w:rPr>
        <w:t xml:space="preserve">     6:00 p.m.</w:t>
      </w:r>
    </w:p>
    <w:p w:rsidR="003B3A27" w:rsidRPr="0081160D" w:rsidRDefault="003B3A27" w:rsidP="00B83B97">
      <w:pPr>
        <w:spacing w:after="0" w:line="240" w:lineRule="auto"/>
        <w:ind w:left="187"/>
        <w:jc w:val="center"/>
        <w:rPr>
          <w:rFonts w:ascii="Times New Roman" w:eastAsia="Times New Roman" w:hAnsi="Times New Roman" w:cs="Times New Roman"/>
        </w:rPr>
      </w:pPr>
      <w:bookmarkStart w:id="0" w:name="_GoBack"/>
      <w:bookmarkEnd w:id="0"/>
    </w:p>
    <w:p w:rsidR="00B83B97" w:rsidRPr="0081160D" w:rsidRDefault="00B83B97" w:rsidP="00B83B97">
      <w:pPr>
        <w:numPr>
          <w:ilvl w:val="0"/>
          <w:numId w:val="1"/>
        </w:numPr>
        <w:spacing w:before="240"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Call to order</w:t>
      </w:r>
    </w:p>
    <w:p w:rsidR="00B83B97" w:rsidRPr="0081160D" w:rsidRDefault="00B83B97" w:rsidP="00B83B97">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Roll Call</w:t>
      </w:r>
    </w:p>
    <w:p w:rsidR="00B83B97" w:rsidRPr="0081160D" w:rsidRDefault="00B83B97" w:rsidP="00B83B97">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Pledge of Allegiance</w:t>
      </w:r>
    </w:p>
    <w:p w:rsidR="00B83B97" w:rsidRPr="0081160D" w:rsidRDefault="00B83B97" w:rsidP="00B83B97">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Reading and approval of minutes of previous meeting</w:t>
      </w:r>
    </w:p>
    <w:p w:rsidR="00B83B97" w:rsidRPr="0081160D" w:rsidRDefault="00B83B97" w:rsidP="00B83B97">
      <w:pPr>
        <w:numPr>
          <w:ilvl w:val="0"/>
          <w:numId w:val="1"/>
        </w:numPr>
        <w:spacing w:after="0" w:line="240" w:lineRule="auto"/>
        <w:textAlignment w:val="baseline"/>
        <w:rPr>
          <w:rFonts w:ascii="Calibri" w:eastAsia="Times New Roman" w:hAnsi="Calibri" w:cs="Calibri"/>
          <w:color w:val="000000"/>
        </w:rPr>
      </w:pPr>
      <w:proofErr w:type="gramStart"/>
      <w:r w:rsidRPr="0081160D">
        <w:rPr>
          <w:rFonts w:ascii="Calibri" w:eastAsia="Times New Roman" w:hAnsi="Calibri" w:cs="Calibri"/>
          <w:color w:val="000000"/>
        </w:rPr>
        <w:t>Non agenda</w:t>
      </w:r>
      <w:proofErr w:type="gramEnd"/>
      <w:r w:rsidRPr="0081160D">
        <w:rPr>
          <w:rFonts w:ascii="Calibri" w:eastAsia="Times New Roman" w:hAnsi="Calibri" w:cs="Calibri"/>
          <w:color w:val="000000"/>
        </w:rPr>
        <w:t xml:space="preserve"> public comment:  This portion of the agenda provides an opportunity for members of the public to address the Board on items of interest within the jurisdiction of the Board.  (Comments relating to items on today’s Agenda are to be taken at the time the item is heard.)  Comments will be limited to (3) three minutes and is not debatable.</w:t>
      </w:r>
    </w:p>
    <w:p w:rsidR="00B83B97" w:rsidRPr="0081160D" w:rsidRDefault="00B83B97" w:rsidP="00B83B97">
      <w:pPr>
        <w:numPr>
          <w:ilvl w:val="0"/>
          <w:numId w:val="1"/>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Park Reports</w:t>
      </w:r>
    </w:p>
    <w:p w:rsidR="00B83B97" w:rsidRPr="0081160D" w:rsidRDefault="00B83B97" w:rsidP="00B83B97">
      <w:pPr>
        <w:pStyle w:val="ListParagraph"/>
        <w:numPr>
          <w:ilvl w:val="0"/>
          <w:numId w:val="2"/>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Cole Park</w:t>
      </w:r>
    </w:p>
    <w:p w:rsidR="00B83B97" w:rsidRPr="0081160D" w:rsidRDefault="00B83B97" w:rsidP="00B83B97">
      <w:pPr>
        <w:pStyle w:val="ListParagraph"/>
        <w:numPr>
          <w:ilvl w:val="0"/>
          <w:numId w:val="2"/>
        </w:numPr>
        <w:spacing w:after="0" w:line="240" w:lineRule="auto"/>
        <w:textAlignment w:val="baseline"/>
        <w:rPr>
          <w:rFonts w:ascii="Calibri" w:eastAsia="Times New Roman" w:hAnsi="Calibri" w:cs="Calibri"/>
          <w:color w:val="000000"/>
        </w:rPr>
      </w:pPr>
      <w:r w:rsidRPr="0081160D">
        <w:rPr>
          <w:rFonts w:ascii="Calibri" w:eastAsia="Times New Roman" w:hAnsi="Calibri" w:cs="Calibri"/>
          <w:color w:val="000000"/>
        </w:rPr>
        <w:t xml:space="preserve">Cohen Recreation </w:t>
      </w:r>
      <w:r w:rsidRPr="003F24E5">
        <w:rPr>
          <w:rFonts w:ascii="Calibri" w:eastAsia="Times New Roman" w:hAnsi="Calibri" w:cs="Calibri"/>
          <w:color w:val="000000"/>
        </w:rPr>
        <w:t xml:space="preserve">Complex (Breezy Hill, Tennis Courts, Ball Fields, Multi-Purpose field, Walking Path, </w:t>
      </w:r>
      <w:proofErr w:type="gramStart"/>
      <w:r w:rsidRPr="003F24E5">
        <w:rPr>
          <w:rFonts w:ascii="Calibri" w:eastAsia="Times New Roman" w:hAnsi="Calibri" w:cs="Calibri"/>
          <w:color w:val="000000"/>
        </w:rPr>
        <w:t>and  Exercise</w:t>
      </w:r>
      <w:proofErr w:type="gramEnd"/>
      <w:r w:rsidRPr="003F24E5">
        <w:rPr>
          <w:rFonts w:ascii="Calibri" w:eastAsia="Times New Roman" w:hAnsi="Calibri" w:cs="Calibri"/>
          <w:color w:val="000000"/>
        </w:rPr>
        <w:t xml:space="preserve"> Equipment)</w:t>
      </w:r>
    </w:p>
    <w:p w:rsidR="00B83B97" w:rsidRPr="003F24E5" w:rsidRDefault="00B83B97" w:rsidP="00B83B97">
      <w:pPr>
        <w:pStyle w:val="ListParagraph"/>
        <w:numPr>
          <w:ilvl w:val="0"/>
          <w:numId w:val="2"/>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Open/Green Space (</w:t>
      </w:r>
      <w:r w:rsidRPr="003F24E5">
        <w:rPr>
          <w:rFonts w:ascii="Calibri" w:eastAsia="Times New Roman" w:hAnsi="Calibri" w:cs="Calibri"/>
          <w:color w:val="000000"/>
        </w:rPr>
        <w:t>City Steps</w:t>
      </w:r>
      <w:r>
        <w:rPr>
          <w:rFonts w:ascii="Calibri" w:eastAsia="Times New Roman" w:hAnsi="Calibri" w:cs="Calibri"/>
          <w:color w:val="000000"/>
        </w:rPr>
        <w:t xml:space="preserve">, </w:t>
      </w:r>
      <w:proofErr w:type="spellStart"/>
      <w:r w:rsidRPr="003F24E5">
        <w:rPr>
          <w:rFonts w:ascii="Calibri" w:eastAsia="Times New Roman" w:hAnsi="Calibri" w:cs="Calibri"/>
          <w:color w:val="000000"/>
        </w:rPr>
        <w:t>Harnagel</w:t>
      </w:r>
      <w:proofErr w:type="spellEnd"/>
      <w:r w:rsidRPr="003F24E5">
        <w:rPr>
          <w:rFonts w:ascii="Calibri" w:eastAsia="Times New Roman" w:hAnsi="Calibri" w:cs="Calibri"/>
          <w:color w:val="000000"/>
        </w:rPr>
        <w:t xml:space="preserve"> Park</w:t>
      </w:r>
      <w:r>
        <w:rPr>
          <w:rFonts w:ascii="Calibri" w:eastAsia="Times New Roman" w:hAnsi="Calibri" w:cs="Calibri"/>
          <w:color w:val="000000"/>
        </w:rPr>
        <w:t xml:space="preserve"> &amp; </w:t>
      </w:r>
      <w:r w:rsidRPr="003F24E5">
        <w:rPr>
          <w:rFonts w:ascii="Calibri" w:eastAsia="Times New Roman" w:hAnsi="Calibri" w:cs="Calibri"/>
          <w:color w:val="000000"/>
        </w:rPr>
        <w:t>Segar Memorial Park</w:t>
      </w:r>
      <w:r>
        <w:rPr>
          <w:rFonts w:ascii="Calibri" w:eastAsia="Times New Roman" w:hAnsi="Calibri" w:cs="Calibri"/>
          <w:color w:val="000000"/>
        </w:rPr>
        <w:t>)</w:t>
      </w:r>
    </w:p>
    <w:p w:rsidR="00B83B97" w:rsidRPr="0081160D" w:rsidRDefault="00B83B97" w:rsidP="00B83B97">
      <w:pPr>
        <w:spacing w:after="0" w:line="240" w:lineRule="auto"/>
        <w:ind w:left="360"/>
        <w:textAlignment w:val="baseline"/>
        <w:rPr>
          <w:rFonts w:ascii="Calibri" w:eastAsia="Times New Roman" w:hAnsi="Calibri" w:cs="Calibri"/>
          <w:color w:val="000000"/>
        </w:rPr>
      </w:pPr>
      <w:r w:rsidRPr="0081160D">
        <w:rPr>
          <w:rFonts w:ascii="Calibri" w:eastAsia="Times New Roman" w:hAnsi="Calibri" w:cs="Calibri"/>
          <w:color w:val="000000"/>
        </w:rPr>
        <w:t>d.</w:t>
      </w:r>
      <w:r w:rsidRPr="0081160D">
        <w:rPr>
          <w:rFonts w:ascii="Calibri" w:eastAsia="Times New Roman" w:hAnsi="Calibri" w:cs="Calibri"/>
          <w:color w:val="000000"/>
        </w:rPr>
        <w:tab/>
        <w:t>Midtown Parks</w:t>
      </w:r>
      <w:r>
        <w:rPr>
          <w:rFonts w:ascii="Calibri" w:eastAsia="Times New Roman" w:hAnsi="Calibri" w:cs="Calibri"/>
          <w:color w:val="000000"/>
        </w:rPr>
        <w:t xml:space="preserve"> (</w:t>
      </w:r>
      <w:r w:rsidRPr="0081160D">
        <w:rPr>
          <w:rFonts w:ascii="Calibri" w:eastAsia="Times New Roman" w:hAnsi="Calibri" w:cs="Calibri"/>
          <w:color w:val="000000"/>
        </w:rPr>
        <w:t>Chester Square Gazebo Park</w:t>
      </w:r>
      <w:r>
        <w:rPr>
          <w:rFonts w:ascii="Calibri" w:eastAsia="Times New Roman" w:hAnsi="Calibri" w:cs="Calibri"/>
          <w:color w:val="000000"/>
        </w:rPr>
        <w:t xml:space="preserve"> &amp; </w:t>
      </w:r>
      <w:r w:rsidRPr="0081160D">
        <w:rPr>
          <w:rFonts w:ascii="Calibri" w:eastAsia="Times New Roman" w:hAnsi="Calibri" w:cs="Calibri"/>
          <w:color w:val="000000"/>
        </w:rPr>
        <w:t>Chester Memorial Park</w:t>
      </w:r>
      <w:r>
        <w:rPr>
          <w:rFonts w:ascii="Calibri" w:eastAsia="Times New Roman" w:hAnsi="Calibri" w:cs="Calibri"/>
          <w:color w:val="000000"/>
        </w:rPr>
        <w:t>)</w:t>
      </w:r>
    </w:p>
    <w:p w:rsidR="00B83B97" w:rsidRDefault="00B83B97" w:rsidP="00B83B97">
      <w:pPr>
        <w:spacing w:after="0" w:line="240" w:lineRule="auto"/>
        <w:ind w:left="360"/>
        <w:textAlignment w:val="baseline"/>
        <w:rPr>
          <w:rFonts w:ascii="Calibri" w:eastAsia="Times New Roman" w:hAnsi="Calibri" w:cs="Calibri"/>
          <w:color w:val="000000"/>
        </w:rPr>
      </w:pPr>
      <w:r w:rsidRPr="0081160D">
        <w:rPr>
          <w:rFonts w:ascii="Calibri" w:eastAsia="Times New Roman" w:hAnsi="Calibri" w:cs="Calibri"/>
          <w:color w:val="000000"/>
        </w:rPr>
        <w:t>e</w:t>
      </w:r>
      <w:r>
        <w:rPr>
          <w:rFonts w:ascii="Calibri" w:eastAsia="Times New Roman" w:hAnsi="Calibri" w:cs="Calibri"/>
          <w:color w:val="000000"/>
        </w:rPr>
        <w:t>.</w:t>
      </w:r>
      <w:r>
        <w:rPr>
          <w:rFonts w:ascii="Calibri" w:eastAsia="Times New Roman" w:hAnsi="Calibri" w:cs="Calibri"/>
          <w:color w:val="000000"/>
        </w:rPr>
        <w:tab/>
        <w:t xml:space="preserve">Riverfront </w:t>
      </w:r>
    </w:p>
    <w:p w:rsidR="00B83B97" w:rsidRDefault="00B83B97" w:rsidP="00B83B97">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 xml:space="preserve">6.   </w:t>
      </w:r>
      <w:r w:rsidRPr="0081160D">
        <w:rPr>
          <w:rFonts w:ascii="Calibri" w:eastAsia="Times New Roman" w:hAnsi="Calibri" w:cs="Calibri"/>
          <w:color w:val="000000"/>
        </w:rPr>
        <w:t>Alderman Report</w:t>
      </w:r>
      <w:r>
        <w:rPr>
          <w:rFonts w:ascii="Calibri" w:eastAsia="Times New Roman" w:hAnsi="Calibri" w:cs="Calibri"/>
          <w:color w:val="000000"/>
        </w:rPr>
        <w:t xml:space="preserve">-JD </w:t>
      </w:r>
      <w:proofErr w:type="spellStart"/>
      <w:r>
        <w:rPr>
          <w:rFonts w:ascii="Calibri" w:eastAsia="Times New Roman" w:hAnsi="Calibri" w:cs="Calibri"/>
          <w:color w:val="000000"/>
        </w:rPr>
        <w:t>Maes</w:t>
      </w:r>
      <w:proofErr w:type="spellEnd"/>
      <w:r w:rsidRPr="0081160D">
        <w:rPr>
          <w:rFonts w:ascii="Calibri" w:eastAsia="Times New Roman" w:hAnsi="Calibri" w:cs="Calibri"/>
          <w:color w:val="000000"/>
        </w:rPr>
        <w:t xml:space="preserve"> </w:t>
      </w:r>
      <w:r>
        <w:rPr>
          <w:rFonts w:ascii="Calibri" w:eastAsia="Times New Roman" w:hAnsi="Calibri" w:cs="Calibri"/>
          <w:color w:val="000000"/>
        </w:rPr>
        <w:t xml:space="preserve">      </w:t>
      </w:r>
    </w:p>
    <w:p w:rsidR="00B83B97" w:rsidRDefault="00B83B97" w:rsidP="00B83B97">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8</w:t>
      </w:r>
      <w:r w:rsidRPr="0081160D">
        <w:rPr>
          <w:rFonts w:ascii="Calibri" w:eastAsia="Times New Roman" w:hAnsi="Calibri" w:cs="Calibri"/>
          <w:color w:val="000000"/>
        </w:rPr>
        <w:t xml:space="preserve">.   </w:t>
      </w:r>
      <w:r>
        <w:rPr>
          <w:rFonts w:ascii="Calibri" w:eastAsia="Times New Roman" w:hAnsi="Calibri" w:cs="Calibri"/>
          <w:color w:val="000000"/>
        </w:rPr>
        <w:t>Recreation Report-Patti Carter</w:t>
      </w:r>
    </w:p>
    <w:p w:rsidR="00B83B97" w:rsidRPr="0081160D" w:rsidRDefault="00B83B97" w:rsidP="00B83B97">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 xml:space="preserve">   9.   Park Superintendent Report-Billy Belton</w:t>
      </w:r>
    </w:p>
    <w:p w:rsidR="00B83B97" w:rsidRDefault="00B83B97" w:rsidP="00B83B97">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 xml:space="preserve"> </w:t>
      </w:r>
      <w:r w:rsidRPr="0081160D">
        <w:rPr>
          <w:rFonts w:ascii="Calibri" w:eastAsia="Times New Roman" w:hAnsi="Calibri" w:cs="Calibri"/>
          <w:color w:val="000000"/>
        </w:rPr>
        <w:t>1</w:t>
      </w:r>
      <w:r>
        <w:rPr>
          <w:rFonts w:ascii="Calibri" w:eastAsia="Times New Roman" w:hAnsi="Calibri" w:cs="Calibri"/>
          <w:color w:val="000000"/>
        </w:rPr>
        <w:t>0</w:t>
      </w:r>
      <w:r w:rsidRPr="0081160D">
        <w:rPr>
          <w:rFonts w:ascii="Calibri" w:eastAsia="Times New Roman" w:hAnsi="Calibri" w:cs="Calibri"/>
          <w:color w:val="000000"/>
        </w:rPr>
        <w:t>.   Unfinished Business</w:t>
      </w:r>
    </w:p>
    <w:p w:rsidR="00B83B97" w:rsidRPr="003F24E5" w:rsidRDefault="00B83B97" w:rsidP="00B83B97">
      <w:pPr>
        <w:pStyle w:val="ListParagraph"/>
        <w:numPr>
          <w:ilvl w:val="0"/>
          <w:numId w:val="5"/>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Disc Golf</w:t>
      </w:r>
    </w:p>
    <w:p w:rsidR="00B83B97" w:rsidRDefault="00B83B97" w:rsidP="00B83B97">
      <w:pPr>
        <w:spacing w:after="0" w:line="240" w:lineRule="auto"/>
        <w:ind w:left="360"/>
        <w:textAlignment w:val="baseline"/>
        <w:rPr>
          <w:rFonts w:ascii="Calibri" w:eastAsia="Times New Roman" w:hAnsi="Calibri" w:cs="Calibri"/>
          <w:color w:val="000000"/>
        </w:rPr>
      </w:pPr>
      <w:r>
        <w:rPr>
          <w:rFonts w:ascii="Calibri" w:eastAsia="Times New Roman" w:hAnsi="Calibri" w:cs="Calibri"/>
          <w:color w:val="000000"/>
        </w:rPr>
        <w:t>b</w:t>
      </w:r>
      <w:r w:rsidRPr="0081160D">
        <w:rPr>
          <w:rFonts w:ascii="Calibri" w:eastAsia="Times New Roman" w:hAnsi="Calibri" w:cs="Calibri"/>
          <w:color w:val="000000"/>
        </w:rPr>
        <w:t>.</w:t>
      </w:r>
      <w:r w:rsidRPr="0081160D">
        <w:rPr>
          <w:rFonts w:ascii="Calibri" w:eastAsia="Times New Roman" w:hAnsi="Calibri" w:cs="Calibri"/>
          <w:color w:val="000000"/>
        </w:rPr>
        <w:tab/>
      </w:r>
      <w:r>
        <w:rPr>
          <w:rFonts w:ascii="Calibri" w:eastAsia="Times New Roman" w:hAnsi="Calibri" w:cs="Calibri"/>
          <w:color w:val="000000"/>
        </w:rPr>
        <w:t>Bicycle Park</w:t>
      </w:r>
    </w:p>
    <w:p w:rsidR="00B83B97" w:rsidRPr="00B83B97" w:rsidRDefault="00B83B97" w:rsidP="00B83B97">
      <w:pPr>
        <w:spacing w:after="0" w:line="240" w:lineRule="auto"/>
        <w:ind w:left="360"/>
        <w:textAlignment w:val="baseline"/>
        <w:rPr>
          <w:rFonts w:ascii="Calibri" w:eastAsia="Times New Roman" w:hAnsi="Calibri" w:cs="Calibri"/>
          <w:color w:val="000000"/>
        </w:rPr>
      </w:pPr>
      <w:r>
        <w:rPr>
          <w:rFonts w:ascii="Calibri" w:eastAsia="Times New Roman" w:hAnsi="Calibri" w:cs="Calibri"/>
          <w:color w:val="000000"/>
        </w:rPr>
        <w:t>c.</w:t>
      </w:r>
      <w:r>
        <w:rPr>
          <w:rFonts w:ascii="Calibri" w:eastAsia="Times New Roman" w:hAnsi="Calibri" w:cs="Calibri"/>
          <w:color w:val="000000"/>
        </w:rPr>
        <w:tab/>
      </w:r>
      <w:r w:rsidRPr="00B83B97">
        <w:rPr>
          <w:rFonts w:ascii="Calibri" w:eastAsia="Times New Roman" w:hAnsi="Calibri" w:cs="Calibri"/>
          <w:color w:val="000000"/>
        </w:rPr>
        <w:t>Home “Tweet” Home –The Birdhouse Project (committee appointments)</w:t>
      </w:r>
    </w:p>
    <w:p w:rsidR="00B83B97" w:rsidRDefault="00B83B97" w:rsidP="00B83B97">
      <w:pPr>
        <w:spacing w:after="0" w:line="240" w:lineRule="auto"/>
        <w:ind w:left="360"/>
        <w:textAlignment w:val="baseline"/>
        <w:rPr>
          <w:rFonts w:ascii="Calibri" w:eastAsia="Times New Roman" w:hAnsi="Calibri" w:cs="Calibri"/>
          <w:color w:val="000000"/>
        </w:rPr>
      </w:pPr>
      <w:r>
        <w:rPr>
          <w:rFonts w:ascii="Calibri" w:eastAsia="Times New Roman" w:hAnsi="Calibri" w:cs="Calibri"/>
          <w:color w:val="000000"/>
        </w:rPr>
        <w:t>d.</w:t>
      </w:r>
      <w:r>
        <w:rPr>
          <w:rFonts w:ascii="Calibri" w:eastAsia="Times New Roman" w:hAnsi="Calibri" w:cs="Calibri"/>
          <w:color w:val="000000"/>
        </w:rPr>
        <w:tab/>
      </w:r>
      <w:r w:rsidRPr="00B83B97">
        <w:rPr>
          <w:rFonts w:ascii="Calibri" w:eastAsia="Times New Roman" w:hAnsi="Calibri" w:cs="Calibri"/>
          <w:color w:val="000000"/>
        </w:rPr>
        <w:t>Flowers in the Park (committee appointments)</w:t>
      </w:r>
      <w:r>
        <w:rPr>
          <w:rFonts w:ascii="Calibri" w:eastAsia="Times New Roman" w:hAnsi="Calibri" w:cs="Calibri"/>
          <w:color w:val="000000"/>
        </w:rPr>
        <w:t xml:space="preserve"> Mission and Vision Statement</w:t>
      </w:r>
    </w:p>
    <w:p w:rsidR="00B83B97" w:rsidRDefault="00B83B97" w:rsidP="00B83B97">
      <w:pPr>
        <w:pStyle w:val="ListParagraph"/>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Cohen Recreation Complex</w:t>
      </w:r>
    </w:p>
    <w:p w:rsidR="00B83B97" w:rsidRDefault="00B83B97" w:rsidP="00B83B97">
      <w:pPr>
        <w:pStyle w:val="ListParagraph"/>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Cole Memorial Park</w:t>
      </w:r>
    </w:p>
    <w:p w:rsidR="00B83B97" w:rsidRDefault="00B83B97" w:rsidP="00B83B97">
      <w:pPr>
        <w:pStyle w:val="ListParagraph"/>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Chester Square Gazebo Park</w:t>
      </w:r>
    </w:p>
    <w:p w:rsidR="00B83B97" w:rsidRDefault="00B83B97" w:rsidP="00B83B97">
      <w:pPr>
        <w:pStyle w:val="ListParagraph"/>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Landmark Parks: Chester Memorial Park, Segar Memorial Park, Riverfront</w:t>
      </w:r>
    </w:p>
    <w:p w:rsidR="00B83B97" w:rsidRDefault="00B83B97" w:rsidP="00B83B97">
      <w:pPr>
        <w:pStyle w:val="ListParagraph"/>
        <w:numPr>
          <w:ilvl w:val="0"/>
          <w:numId w:val="4"/>
        </w:num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Green/Open Space</w:t>
      </w:r>
    </w:p>
    <w:p w:rsidR="00B83B97" w:rsidRPr="00951D87" w:rsidRDefault="00522559" w:rsidP="00B83B97">
      <w:pPr>
        <w:spacing w:after="0" w:line="240" w:lineRule="auto"/>
        <w:ind w:left="360"/>
        <w:textAlignment w:val="baseline"/>
        <w:rPr>
          <w:rFonts w:ascii="Calibri" w:eastAsia="Times New Roman" w:hAnsi="Calibri" w:cs="Calibri"/>
          <w:color w:val="000000"/>
        </w:rPr>
      </w:pPr>
      <w:r>
        <w:rPr>
          <w:rFonts w:ascii="Calibri" w:eastAsia="Times New Roman" w:hAnsi="Calibri" w:cs="Calibri"/>
          <w:color w:val="000000"/>
        </w:rPr>
        <w:t>e.</w:t>
      </w:r>
      <w:r>
        <w:rPr>
          <w:rFonts w:ascii="Calibri" w:eastAsia="Times New Roman" w:hAnsi="Calibri" w:cs="Calibri"/>
          <w:color w:val="000000"/>
        </w:rPr>
        <w:tab/>
        <w:t>Strategic Plan</w:t>
      </w:r>
    </w:p>
    <w:p w:rsidR="00B83B97" w:rsidRDefault="00B83B97" w:rsidP="00B83B97">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w:t>
      </w:r>
      <w:r>
        <w:rPr>
          <w:rFonts w:ascii="Calibri" w:eastAsia="Times New Roman" w:hAnsi="Calibri" w:cs="Calibri"/>
          <w:color w:val="000000"/>
        </w:rPr>
        <w:t>3.   Focus Assignments</w:t>
      </w:r>
    </w:p>
    <w:p w:rsidR="00B83B97" w:rsidRDefault="00B83B97" w:rsidP="00B83B97">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w:t>
      </w:r>
      <w:r>
        <w:rPr>
          <w:rFonts w:ascii="Calibri" w:eastAsia="Times New Roman" w:hAnsi="Calibri" w:cs="Calibri"/>
          <w:color w:val="000000"/>
        </w:rPr>
        <w:t>1</w:t>
      </w:r>
      <w:r w:rsidRPr="0081160D">
        <w:rPr>
          <w:rFonts w:ascii="Calibri" w:eastAsia="Times New Roman" w:hAnsi="Calibri" w:cs="Calibri"/>
          <w:color w:val="000000"/>
        </w:rPr>
        <w:t>.  New Business</w:t>
      </w:r>
    </w:p>
    <w:p w:rsidR="00B83B97" w:rsidRDefault="00B83B97" w:rsidP="00B83B97">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ab/>
        <w:t xml:space="preserve">       a.</w:t>
      </w:r>
      <w:r>
        <w:rPr>
          <w:rFonts w:ascii="Calibri" w:eastAsia="Times New Roman" w:hAnsi="Calibri" w:cs="Calibri"/>
          <w:color w:val="000000"/>
        </w:rPr>
        <w:tab/>
        <w:t>Fiscal Year 2021 Budget Proposal</w:t>
      </w:r>
    </w:p>
    <w:p w:rsidR="00B83B97" w:rsidRDefault="00B83B97" w:rsidP="00B83B97">
      <w:pPr>
        <w:spacing w:after="0" w:line="240" w:lineRule="auto"/>
        <w:ind w:left="-144"/>
        <w:textAlignment w:val="baseline"/>
        <w:rPr>
          <w:rFonts w:ascii="Calibri" w:eastAsia="Times New Roman" w:hAnsi="Calibri" w:cs="Calibri"/>
          <w:color w:val="000000"/>
        </w:rPr>
      </w:pPr>
      <w:r w:rsidRPr="0081160D">
        <w:rPr>
          <w:rFonts w:ascii="Calibri" w:eastAsia="Times New Roman" w:hAnsi="Calibri" w:cs="Calibri"/>
          <w:color w:val="000000"/>
        </w:rPr>
        <w:t>1</w:t>
      </w:r>
      <w:r>
        <w:rPr>
          <w:rFonts w:ascii="Calibri" w:eastAsia="Times New Roman" w:hAnsi="Calibri" w:cs="Calibri"/>
          <w:color w:val="000000"/>
        </w:rPr>
        <w:t>4</w:t>
      </w:r>
      <w:r w:rsidRPr="0081160D">
        <w:rPr>
          <w:rFonts w:ascii="Calibri" w:eastAsia="Times New Roman" w:hAnsi="Calibri" w:cs="Calibri"/>
          <w:color w:val="000000"/>
        </w:rPr>
        <w:t>.   Old Business</w:t>
      </w:r>
    </w:p>
    <w:p w:rsidR="00B83B97" w:rsidRPr="0081160D" w:rsidRDefault="00B83B97" w:rsidP="00B83B97">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15</w:t>
      </w:r>
      <w:r w:rsidRPr="0081160D">
        <w:rPr>
          <w:rFonts w:ascii="Calibri" w:eastAsia="Times New Roman" w:hAnsi="Calibri" w:cs="Calibri"/>
          <w:color w:val="000000"/>
        </w:rPr>
        <w:t xml:space="preserve">.   Any other business </w:t>
      </w:r>
    </w:p>
    <w:p w:rsidR="00B83B97" w:rsidRPr="0081160D" w:rsidRDefault="00B83B97" w:rsidP="00B83B97">
      <w:pPr>
        <w:spacing w:after="0" w:line="240" w:lineRule="auto"/>
        <w:ind w:left="-144"/>
        <w:textAlignment w:val="baseline"/>
        <w:rPr>
          <w:rFonts w:ascii="Calibri" w:eastAsia="Times New Roman" w:hAnsi="Calibri" w:cs="Calibri"/>
          <w:color w:val="000000"/>
        </w:rPr>
      </w:pPr>
      <w:r>
        <w:rPr>
          <w:rFonts w:ascii="Calibri" w:eastAsia="Times New Roman" w:hAnsi="Calibri" w:cs="Calibri"/>
          <w:color w:val="000000"/>
        </w:rPr>
        <w:t>16</w:t>
      </w:r>
      <w:r w:rsidRPr="0081160D">
        <w:rPr>
          <w:rFonts w:ascii="Calibri" w:eastAsia="Times New Roman" w:hAnsi="Calibri" w:cs="Calibri"/>
          <w:color w:val="000000"/>
        </w:rPr>
        <w:t>.   Adjournment</w:t>
      </w:r>
    </w:p>
    <w:p w:rsidR="00B83B97" w:rsidRPr="0081160D" w:rsidRDefault="00B83B97" w:rsidP="00B83B97">
      <w:pPr>
        <w:spacing w:after="0"/>
      </w:pPr>
    </w:p>
    <w:p w:rsidR="00B83B97" w:rsidRPr="0081160D" w:rsidRDefault="00B83B97" w:rsidP="00B83B97">
      <w:pPr>
        <w:spacing w:after="0"/>
      </w:pPr>
    </w:p>
    <w:p w:rsidR="00B83B97" w:rsidRPr="0081160D" w:rsidRDefault="00B83B97" w:rsidP="00B83B97">
      <w:pPr>
        <w:spacing w:after="0"/>
      </w:pPr>
    </w:p>
    <w:p w:rsidR="007E4DF7" w:rsidRDefault="003B3A27"/>
    <w:sectPr w:rsidR="007E4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47E7C"/>
    <w:multiLevelType w:val="hybridMultilevel"/>
    <w:tmpl w:val="3CBEC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B05B6"/>
    <w:multiLevelType w:val="multilevel"/>
    <w:tmpl w:val="83FA7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06197D"/>
    <w:multiLevelType w:val="hybridMultilevel"/>
    <w:tmpl w:val="3CBEC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D3B35"/>
    <w:multiLevelType w:val="hybridMultilevel"/>
    <w:tmpl w:val="3CBECB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E16F32"/>
    <w:multiLevelType w:val="hybridMultilevel"/>
    <w:tmpl w:val="BA226160"/>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num w:numId="1">
    <w:abstractNumId w:val="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7"/>
    <w:rsid w:val="003B3A27"/>
    <w:rsid w:val="00522559"/>
    <w:rsid w:val="00B038BC"/>
    <w:rsid w:val="00B83B97"/>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8FC2"/>
  <w15:chartTrackingRefBased/>
  <w15:docId w15:val="{DB47208B-E7BF-41F4-9204-7D3968D99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2</cp:revision>
  <dcterms:created xsi:type="dcterms:W3CDTF">2021-01-07T15:28:00Z</dcterms:created>
  <dcterms:modified xsi:type="dcterms:W3CDTF">2021-01-07T15:28:00Z</dcterms:modified>
</cp:coreProperties>
</file>