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85ED3F" w14:textId="77777777" w:rsidR="00573400" w:rsidRDefault="007755E4" w:rsidP="007755E4">
      <w:pPr>
        <w:jc w:val="center"/>
        <w:rPr>
          <w:b/>
          <w:sz w:val="28"/>
          <w:szCs w:val="28"/>
          <w:u w:val="single"/>
        </w:rPr>
      </w:pPr>
      <w:bookmarkStart w:id="0" w:name="_GoBack"/>
      <w:bookmarkEnd w:id="0"/>
      <w:r w:rsidRPr="007755E4">
        <w:rPr>
          <w:b/>
          <w:sz w:val="28"/>
          <w:szCs w:val="28"/>
          <w:u w:val="single"/>
        </w:rPr>
        <w:t>Beautification/Tourism Commission Minutes</w:t>
      </w:r>
    </w:p>
    <w:p w14:paraId="7DEB31AC" w14:textId="77777777" w:rsidR="007755E4" w:rsidRDefault="00FD4C1E" w:rsidP="007755E4">
      <w:pPr>
        <w:jc w:val="center"/>
        <w:rPr>
          <w:sz w:val="28"/>
          <w:szCs w:val="28"/>
        </w:rPr>
      </w:pPr>
      <w:r>
        <w:rPr>
          <w:sz w:val="28"/>
          <w:szCs w:val="28"/>
        </w:rPr>
        <w:t xml:space="preserve">February 20, </w:t>
      </w:r>
      <w:r w:rsidR="00070559">
        <w:rPr>
          <w:sz w:val="28"/>
          <w:szCs w:val="28"/>
        </w:rPr>
        <w:t>2020</w:t>
      </w:r>
    </w:p>
    <w:p w14:paraId="42DD7EA2" w14:textId="5DAA7E1A" w:rsidR="007755E4" w:rsidRDefault="007755E4" w:rsidP="007755E4">
      <w:pPr>
        <w:rPr>
          <w:sz w:val="28"/>
          <w:szCs w:val="28"/>
        </w:rPr>
      </w:pPr>
      <w:r w:rsidRPr="007755E4">
        <w:rPr>
          <w:b/>
          <w:sz w:val="28"/>
          <w:szCs w:val="28"/>
          <w:u w:val="single"/>
        </w:rPr>
        <w:t>Members Present</w:t>
      </w:r>
      <w:r>
        <w:rPr>
          <w:sz w:val="28"/>
          <w:szCs w:val="28"/>
        </w:rPr>
        <w:t>: Tom Sauer, Jo Ann Simmons</w:t>
      </w:r>
      <w:r w:rsidR="00A07192">
        <w:rPr>
          <w:sz w:val="28"/>
          <w:szCs w:val="28"/>
        </w:rPr>
        <w:t xml:space="preserve">, </w:t>
      </w:r>
      <w:r w:rsidR="00FD4C1E">
        <w:rPr>
          <w:sz w:val="28"/>
          <w:szCs w:val="28"/>
        </w:rPr>
        <w:t>Bruce</w:t>
      </w:r>
      <w:r w:rsidR="00070559">
        <w:rPr>
          <w:sz w:val="28"/>
          <w:szCs w:val="28"/>
        </w:rPr>
        <w:t xml:space="preserve"> </w:t>
      </w:r>
      <w:r w:rsidR="00FD4C1E">
        <w:rPr>
          <w:sz w:val="28"/>
          <w:szCs w:val="28"/>
        </w:rPr>
        <w:t xml:space="preserve">Luthy, </w:t>
      </w:r>
      <w:r w:rsidR="00070559">
        <w:rPr>
          <w:sz w:val="28"/>
          <w:szCs w:val="28"/>
        </w:rPr>
        <w:t>Linda Radar</w:t>
      </w:r>
      <w:r w:rsidR="00FD4C1E">
        <w:rPr>
          <w:sz w:val="28"/>
          <w:szCs w:val="28"/>
        </w:rPr>
        <w:t>, Bobbi Junkin, Donella Butler, Brenda Owen, Sandra Starr, Patti Carter</w:t>
      </w:r>
      <w:r>
        <w:rPr>
          <w:sz w:val="28"/>
          <w:szCs w:val="28"/>
        </w:rPr>
        <w:t xml:space="preserve"> and Cynthia Lawder.  Also present w</w:t>
      </w:r>
      <w:r w:rsidR="00FD4C1E">
        <w:rPr>
          <w:sz w:val="28"/>
          <w:szCs w:val="28"/>
        </w:rPr>
        <w:t>ere</w:t>
      </w:r>
      <w:r>
        <w:rPr>
          <w:sz w:val="28"/>
          <w:szCs w:val="28"/>
        </w:rPr>
        <w:t xml:space="preserve"> City Councilman Ray Allison</w:t>
      </w:r>
      <w:r w:rsidR="00FD4C1E">
        <w:rPr>
          <w:sz w:val="28"/>
          <w:szCs w:val="28"/>
        </w:rPr>
        <w:t xml:space="preserve"> and potential new member Mary Ann Heberlie</w:t>
      </w:r>
      <w:r>
        <w:rPr>
          <w:sz w:val="28"/>
          <w:szCs w:val="28"/>
        </w:rPr>
        <w:t>.</w:t>
      </w:r>
    </w:p>
    <w:p w14:paraId="464FDD1A" w14:textId="77777777" w:rsidR="007755E4" w:rsidRDefault="004F2C83" w:rsidP="007755E4">
      <w:pPr>
        <w:rPr>
          <w:sz w:val="28"/>
          <w:szCs w:val="28"/>
        </w:rPr>
      </w:pPr>
      <w:r w:rsidRPr="004F2C83">
        <w:rPr>
          <w:b/>
          <w:sz w:val="28"/>
          <w:szCs w:val="28"/>
          <w:u w:val="single"/>
        </w:rPr>
        <w:t>Pledge of Allegiance</w:t>
      </w:r>
      <w:r>
        <w:rPr>
          <w:sz w:val="28"/>
          <w:szCs w:val="28"/>
        </w:rPr>
        <w:t>: All members stood and recited the Pledge of Allegiance.</w:t>
      </w:r>
    </w:p>
    <w:p w14:paraId="00E1F688" w14:textId="3BF1441C" w:rsidR="004F2C83" w:rsidRDefault="004F2C83" w:rsidP="007755E4">
      <w:pPr>
        <w:rPr>
          <w:sz w:val="28"/>
          <w:szCs w:val="28"/>
        </w:rPr>
      </w:pPr>
      <w:r w:rsidRPr="004F2C83">
        <w:rPr>
          <w:b/>
          <w:sz w:val="28"/>
          <w:szCs w:val="28"/>
          <w:u w:val="single"/>
        </w:rPr>
        <w:t>Minutes of the Previous Meeting</w:t>
      </w:r>
      <w:r>
        <w:rPr>
          <w:sz w:val="28"/>
          <w:szCs w:val="28"/>
        </w:rPr>
        <w:t xml:space="preserve">:  Minutes of the </w:t>
      </w:r>
      <w:r w:rsidR="00FD4C1E">
        <w:rPr>
          <w:sz w:val="28"/>
          <w:szCs w:val="28"/>
        </w:rPr>
        <w:t xml:space="preserve">January 17, 2020 </w:t>
      </w:r>
      <w:r w:rsidR="00A07192">
        <w:rPr>
          <w:sz w:val="28"/>
          <w:szCs w:val="28"/>
        </w:rPr>
        <w:t xml:space="preserve">meeting were </w:t>
      </w:r>
      <w:r w:rsidR="00FD4C1E">
        <w:rPr>
          <w:sz w:val="28"/>
          <w:szCs w:val="28"/>
        </w:rPr>
        <w:t>read</w:t>
      </w:r>
      <w:r w:rsidR="00A07192">
        <w:rPr>
          <w:sz w:val="28"/>
          <w:szCs w:val="28"/>
        </w:rPr>
        <w:t xml:space="preserve">. </w:t>
      </w:r>
      <w:r>
        <w:rPr>
          <w:sz w:val="28"/>
          <w:szCs w:val="28"/>
        </w:rPr>
        <w:t xml:space="preserve"> </w:t>
      </w:r>
      <w:r w:rsidR="00FD4C1E">
        <w:rPr>
          <w:sz w:val="28"/>
          <w:szCs w:val="28"/>
        </w:rPr>
        <w:t xml:space="preserve">Linda Rader advised that the card sent to Betty Wagner was from the </w:t>
      </w:r>
      <w:r w:rsidR="00FD4C1E" w:rsidRPr="007E45DC">
        <w:rPr>
          <w:sz w:val="28"/>
          <w:szCs w:val="28"/>
          <w:u w:val="single"/>
        </w:rPr>
        <w:t>wife</w:t>
      </w:r>
      <w:r w:rsidR="00FD4C1E">
        <w:rPr>
          <w:sz w:val="28"/>
          <w:szCs w:val="28"/>
        </w:rPr>
        <w:t xml:space="preserve"> of the great grandson of Shadr</w:t>
      </w:r>
      <w:r w:rsidR="00D81A6F">
        <w:rPr>
          <w:sz w:val="28"/>
          <w:szCs w:val="28"/>
        </w:rPr>
        <w:t>a</w:t>
      </w:r>
      <w:r w:rsidR="00FD4C1E">
        <w:rPr>
          <w:sz w:val="28"/>
          <w:szCs w:val="28"/>
        </w:rPr>
        <w:t>c</w:t>
      </w:r>
      <w:r w:rsidR="00D81A6F">
        <w:rPr>
          <w:sz w:val="28"/>
          <w:szCs w:val="28"/>
        </w:rPr>
        <w:t>h</w:t>
      </w:r>
      <w:r w:rsidR="00FD4C1E">
        <w:rPr>
          <w:sz w:val="28"/>
          <w:szCs w:val="28"/>
        </w:rPr>
        <w:t xml:space="preserve"> Bond advis</w:t>
      </w:r>
      <w:r w:rsidR="007E45DC">
        <w:rPr>
          <w:sz w:val="28"/>
          <w:szCs w:val="28"/>
        </w:rPr>
        <w:t>ing</w:t>
      </w:r>
      <w:r w:rsidR="00FD4C1E">
        <w:rPr>
          <w:sz w:val="28"/>
          <w:szCs w:val="28"/>
        </w:rPr>
        <w:t xml:space="preserve"> u</w:t>
      </w:r>
      <w:r w:rsidR="007E45DC">
        <w:rPr>
          <w:sz w:val="28"/>
          <w:szCs w:val="28"/>
        </w:rPr>
        <w:t xml:space="preserve">s of his passing. She also said </w:t>
      </w:r>
      <w:r w:rsidR="00FD4C1E">
        <w:rPr>
          <w:sz w:val="28"/>
          <w:szCs w:val="28"/>
        </w:rPr>
        <w:t xml:space="preserve">that he really enjoyed his last visit </w:t>
      </w:r>
      <w:r w:rsidR="007E45DC">
        <w:rPr>
          <w:sz w:val="28"/>
          <w:szCs w:val="28"/>
        </w:rPr>
        <w:t xml:space="preserve">to Chester. </w:t>
      </w:r>
      <w:r w:rsidR="004E1033">
        <w:rPr>
          <w:sz w:val="28"/>
          <w:szCs w:val="28"/>
        </w:rPr>
        <w:t xml:space="preserve">After </w:t>
      </w:r>
      <w:r w:rsidR="007E45DC">
        <w:rPr>
          <w:sz w:val="28"/>
          <w:szCs w:val="28"/>
        </w:rPr>
        <w:t>that correction</w:t>
      </w:r>
      <w:r w:rsidR="007D6878">
        <w:rPr>
          <w:sz w:val="28"/>
          <w:szCs w:val="28"/>
        </w:rPr>
        <w:t>,</w:t>
      </w:r>
      <w:r w:rsidR="00070559">
        <w:rPr>
          <w:sz w:val="28"/>
          <w:szCs w:val="28"/>
        </w:rPr>
        <w:t xml:space="preserve"> </w:t>
      </w:r>
      <w:r w:rsidR="007E45DC">
        <w:rPr>
          <w:sz w:val="28"/>
          <w:szCs w:val="28"/>
        </w:rPr>
        <w:t>Tom</w:t>
      </w:r>
      <w:r w:rsidR="00A07192">
        <w:rPr>
          <w:sz w:val="28"/>
          <w:szCs w:val="28"/>
        </w:rPr>
        <w:t xml:space="preserve"> made the motion to approve; </w:t>
      </w:r>
      <w:r w:rsidR="007E45DC">
        <w:rPr>
          <w:sz w:val="28"/>
          <w:szCs w:val="28"/>
        </w:rPr>
        <w:t>Linda</w:t>
      </w:r>
      <w:r w:rsidR="003C112C">
        <w:rPr>
          <w:sz w:val="28"/>
          <w:szCs w:val="28"/>
        </w:rPr>
        <w:t xml:space="preserve"> </w:t>
      </w:r>
      <w:r w:rsidR="00A07192">
        <w:rPr>
          <w:sz w:val="28"/>
          <w:szCs w:val="28"/>
        </w:rPr>
        <w:t>seconded.</w:t>
      </w:r>
      <w:r>
        <w:rPr>
          <w:sz w:val="28"/>
          <w:szCs w:val="28"/>
        </w:rPr>
        <w:t xml:space="preserve">  Motion carried.</w:t>
      </w:r>
    </w:p>
    <w:p w14:paraId="77BB68D7" w14:textId="7B6039F9" w:rsidR="004D2D07" w:rsidRDefault="004F2C83" w:rsidP="007755E4">
      <w:pPr>
        <w:rPr>
          <w:sz w:val="28"/>
          <w:szCs w:val="28"/>
        </w:rPr>
      </w:pPr>
      <w:r w:rsidRPr="004F2C83">
        <w:rPr>
          <w:b/>
          <w:sz w:val="28"/>
          <w:szCs w:val="28"/>
          <w:u w:val="single"/>
        </w:rPr>
        <w:t>Treasurer’s Report</w:t>
      </w:r>
      <w:r>
        <w:rPr>
          <w:sz w:val="28"/>
          <w:szCs w:val="28"/>
        </w:rPr>
        <w:t>:</w:t>
      </w:r>
      <w:r w:rsidR="004D2D07">
        <w:rPr>
          <w:sz w:val="28"/>
          <w:szCs w:val="28"/>
        </w:rPr>
        <w:t xml:space="preserve">  Linda</w:t>
      </w:r>
      <w:r w:rsidR="00A07192">
        <w:rPr>
          <w:sz w:val="28"/>
          <w:szCs w:val="28"/>
        </w:rPr>
        <w:t xml:space="preserve"> Rader</w:t>
      </w:r>
      <w:r w:rsidR="004D2D07">
        <w:rPr>
          <w:sz w:val="28"/>
          <w:szCs w:val="28"/>
        </w:rPr>
        <w:t>’s report was presented.</w:t>
      </w:r>
      <w:r w:rsidR="00A07192">
        <w:rPr>
          <w:sz w:val="28"/>
          <w:szCs w:val="28"/>
        </w:rPr>
        <w:t xml:space="preserve"> </w:t>
      </w:r>
      <w:r w:rsidR="007E45DC">
        <w:rPr>
          <w:sz w:val="28"/>
          <w:szCs w:val="28"/>
        </w:rPr>
        <w:t xml:space="preserve">The non-tax amount is $25,522.98.  The Stone Cottage fund is $737.17.  </w:t>
      </w:r>
      <w:r w:rsidR="00D81A6F">
        <w:rPr>
          <w:sz w:val="28"/>
          <w:szCs w:val="28"/>
        </w:rPr>
        <w:t xml:space="preserve">The report </w:t>
      </w:r>
      <w:r w:rsidR="00A461ED">
        <w:rPr>
          <w:sz w:val="28"/>
          <w:szCs w:val="28"/>
        </w:rPr>
        <w:t xml:space="preserve">will be </w:t>
      </w:r>
      <w:r w:rsidR="00D81A6F">
        <w:rPr>
          <w:sz w:val="28"/>
          <w:szCs w:val="28"/>
        </w:rPr>
        <w:t xml:space="preserve">filed </w:t>
      </w:r>
      <w:r w:rsidR="00A461ED">
        <w:rPr>
          <w:sz w:val="28"/>
          <w:szCs w:val="28"/>
        </w:rPr>
        <w:t>for audit.</w:t>
      </w:r>
      <w:r w:rsidR="00A07192">
        <w:rPr>
          <w:sz w:val="28"/>
          <w:szCs w:val="28"/>
        </w:rPr>
        <w:t xml:space="preserve">  </w:t>
      </w:r>
    </w:p>
    <w:p w14:paraId="6BB1EB1A" w14:textId="77777777" w:rsidR="004F2C83" w:rsidRDefault="004D2D07" w:rsidP="007755E4">
      <w:pPr>
        <w:rPr>
          <w:sz w:val="28"/>
          <w:szCs w:val="28"/>
        </w:rPr>
      </w:pPr>
      <w:r w:rsidRPr="004D2D07">
        <w:rPr>
          <w:b/>
          <w:sz w:val="28"/>
          <w:szCs w:val="28"/>
        </w:rPr>
        <w:t>Corre</w:t>
      </w:r>
      <w:r w:rsidR="004F2C83" w:rsidRPr="004F2C83">
        <w:rPr>
          <w:b/>
          <w:sz w:val="28"/>
          <w:szCs w:val="28"/>
          <w:u w:val="single"/>
        </w:rPr>
        <w:t>spondence</w:t>
      </w:r>
      <w:r w:rsidR="004F2C83">
        <w:rPr>
          <w:sz w:val="28"/>
          <w:szCs w:val="28"/>
        </w:rPr>
        <w:t xml:space="preserve">:  </w:t>
      </w:r>
      <w:r w:rsidR="000113E6">
        <w:rPr>
          <w:sz w:val="28"/>
          <w:szCs w:val="28"/>
        </w:rPr>
        <w:t>No report.</w:t>
      </w:r>
    </w:p>
    <w:p w14:paraId="23953883" w14:textId="77777777" w:rsidR="004F2C83" w:rsidRDefault="004F2C83" w:rsidP="007755E4">
      <w:pPr>
        <w:rPr>
          <w:sz w:val="28"/>
          <w:szCs w:val="28"/>
        </w:rPr>
      </w:pPr>
      <w:r w:rsidRPr="004F2C83">
        <w:rPr>
          <w:b/>
          <w:sz w:val="28"/>
          <w:szCs w:val="28"/>
          <w:u w:val="single"/>
        </w:rPr>
        <w:t>Public Petitions</w:t>
      </w:r>
      <w:r>
        <w:rPr>
          <w:sz w:val="28"/>
          <w:szCs w:val="28"/>
        </w:rPr>
        <w:t xml:space="preserve">:  </w:t>
      </w:r>
      <w:r w:rsidR="000E2275">
        <w:rPr>
          <w:sz w:val="28"/>
          <w:szCs w:val="28"/>
        </w:rPr>
        <w:t>None.</w:t>
      </w:r>
    </w:p>
    <w:p w14:paraId="2EA5BB01" w14:textId="77777777" w:rsidR="004F2C83" w:rsidRDefault="004F2C83" w:rsidP="007755E4">
      <w:pPr>
        <w:rPr>
          <w:sz w:val="28"/>
          <w:szCs w:val="28"/>
        </w:rPr>
      </w:pPr>
      <w:r w:rsidRPr="004F2C83">
        <w:rPr>
          <w:b/>
          <w:sz w:val="28"/>
          <w:szCs w:val="28"/>
          <w:u w:val="single"/>
        </w:rPr>
        <w:t>Standing Committee Reports</w:t>
      </w:r>
      <w:r>
        <w:rPr>
          <w:sz w:val="28"/>
          <w:szCs w:val="28"/>
        </w:rPr>
        <w:t>:</w:t>
      </w:r>
    </w:p>
    <w:p w14:paraId="2703DECB" w14:textId="77777777" w:rsidR="00974B03" w:rsidRDefault="00974B03" w:rsidP="007755E4">
      <w:pPr>
        <w:rPr>
          <w:sz w:val="28"/>
          <w:szCs w:val="28"/>
        </w:rPr>
      </w:pPr>
      <w:r w:rsidRPr="00974B03">
        <w:rPr>
          <w:sz w:val="28"/>
          <w:szCs w:val="28"/>
          <w:u w:val="single"/>
        </w:rPr>
        <w:t>Anti-Litter</w:t>
      </w:r>
      <w:r>
        <w:rPr>
          <w:sz w:val="28"/>
          <w:szCs w:val="28"/>
        </w:rPr>
        <w:t xml:space="preserve">: </w:t>
      </w:r>
      <w:r w:rsidR="000113E6">
        <w:rPr>
          <w:sz w:val="28"/>
          <w:szCs w:val="28"/>
        </w:rPr>
        <w:t>Bruce asked about ordinances for business signage, citing the mobile sign at the Moose club.  It was noted that the banner signs uptown were using the flag pole holders.  Bruce will do research into other town’s rules.</w:t>
      </w:r>
    </w:p>
    <w:p w14:paraId="5A86EBE2" w14:textId="77777777" w:rsidR="00974B03" w:rsidRDefault="00974B03" w:rsidP="007755E4">
      <w:pPr>
        <w:rPr>
          <w:sz w:val="28"/>
          <w:szCs w:val="28"/>
        </w:rPr>
      </w:pPr>
      <w:r w:rsidRPr="00974B03">
        <w:rPr>
          <w:sz w:val="28"/>
          <w:szCs w:val="28"/>
          <w:u w:val="single"/>
        </w:rPr>
        <w:t>Banners/Christmas lights</w:t>
      </w:r>
      <w:r>
        <w:rPr>
          <w:sz w:val="28"/>
          <w:szCs w:val="28"/>
        </w:rPr>
        <w:t xml:space="preserve">: </w:t>
      </w:r>
      <w:r w:rsidR="000113E6">
        <w:rPr>
          <w:sz w:val="28"/>
          <w:szCs w:val="28"/>
        </w:rPr>
        <w:t>Some of the banners are showing some deterioration.  Discussion was held regarding the placement of the Christmas banners in a timely manner.  Tom and Cynthia will look into the problem.</w:t>
      </w:r>
      <w:r w:rsidR="00D36058">
        <w:rPr>
          <w:sz w:val="28"/>
          <w:szCs w:val="28"/>
        </w:rPr>
        <w:t xml:space="preserve"> Linda presented the Home Town Heroes banners.  They will be displayed from Memorial Day to Veteran’s Day for a period of 2 – 4 years, depending on wear.  They will be installed on the poles from the High School, along the parade route to the Court House, then along Opdyke to the Grade School.</w:t>
      </w:r>
    </w:p>
    <w:p w14:paraId="05142AA7" w14:textId="77777777" w:rsidR="00E11B07" w:rsidRDefault="00E11B07" w:rsidP="007755E4">
      <w:pPr>
        <w:rPr>
          <w:sz w:val="28"/>
          <w:szCs w:val="28"/>
        </w:rPr>
      </w:pPr>
      <w:r w:rsidRPr="00E11B07">
        <w:rPr>
          <w:sz w:val="28"/>
          <w:szCs w:val="28"/>
          <w:u w:val="single"/>
        </w:rPr>
        <w:t>City Welcome sign</w:t>
      </w:r>
      <w:r>
        <w:rPr>
          <w:sz w:val="28"/>
          <w:szCs w:val="28"/>
        </w:rPr>
        <w:t>:  No report.</w:t>
      </w:r>
    </w:p>
    <w:p w14:paraId="71B4EB35" w14:textId="62CF8312" w:rsidR="00E11B07" w:rsidRDefault="00E11B07" w:rsidP="007755E4">
      <w:pPr>
        <w:rPr>
          <w:sz w:val="28"/>
          <w:szCs w:val="28"/>
        </w:rPr>
      </w:pPr>
      <w:r w:rsidRPr="00E11B07">
        <w:rPr>
          <w:sz w:val="28"/>
          <w:szCs w:val="28"/>
          <w:u w:val="single"/>
        </w:rPr>
        <w:t>Farmer’s Market</w:t>
      </w:r>
      <w:r>
        <w:rPr>
          <w:sz w:val="28"/>
          <w:szCs w:val="28"/>
        </w:rPr>
        <w:t xml:space="preserve">: </w:t>
      </w:r>
      <w:r w:rsidR="00367065">
        <w:rPr>
          <w:sz w:val="28"/>
          <w:szCs w:val="28"/>
        </w:rPr>
        <w:t xml:space="preserve">Patti reported that due to new government rules the vendors will have to register </w:t>
      </w:r>
      <w:r w:rsidR="00D72201">
        <w:rPr>
          <w:sz w:val="28"/>
          <w:szCs w:val="28"/>
        </w:rPr>
        <w:t>with the city for a license to sell.  Patti will have packets of information for potential vendors and have a meeting with them.</w:t>
      </w:r>
    </w:p>
    <w:p w14:paraId="44B04657" w14:textId="77777777" w:rsidR="00E11B07" w:rsidRDefault="00E11B07" w:rsidP="007755E4">
      <w:pPr>
        <w:rPr>
          <w:sz w:val="28"/>
          <w:szCs w:val="28"/>
        </w:rPr>
      </w:pPr>
      <w:r w:rsidRPr="00E11B07">
        <w:rPr>
          <w:sz w:val="28"/>
          <w:szCs w:val="28"/>
          <w:u w:val="single"/>
        </w:rPr>
        <w:t>Planters:</w:t>
      </w:r>
      <w:r>
        <w:rPr>
          <w:sz w:val="28"/>
          <w:szCs w:val="28"/>
        </w:rPr>
        <w:t xml:space="preserve">  </w:t>
      </w:r>
      <w:r w:rsidR="00A461ED">
        <w:rPr>
          <w:sz w:val="28"/>
          <w:szCs w:val="28"/>
        </w:rPr>
        <w:t>We need to look for someone to take on the project of planting the pots</w:t>
      </w:r>
      <w:r w:rsidR="00967616">
        <w:rPr>
          <w:sz w:val="28"/>
          <w:szCs w:val="28"/>
        </w:rPr>
        <w:t>.</w:t>
      </w:r>
      <w:r w:rsidR="00D72201">
        <w:rPr>
          <w:sz w:val="28"/>
          <w:szCs w:val="28"/>
        </w:rPr>
        <w:t xml:space="preserve"> Bruce advised that one of the realtors at Golden Key might be interested.  Cynthia will talk with local garden shop for bids as well.  There are a total of 25 – 26 pots to fill.</w:t>
      </w:r>
    </w:p>
    <w:p w14:paraId="39875BA3" w14:textId="77777777" w:rsidR="00E11B07" w:rsidRDefault="00E11B07" w:rsidP="007755E4">
      <w:pPr>
        <w:rPr>
          <w:sz w:val="28"/>
          <w:szCs w:val="28"/>
        </w:rPr>
      </w:pPr>
      <w:r w:rsidRPr="00AB5CCF">
        <w:rPr>
          <w:sz w:val="28"/>
          <w:szCs w:val="28"/>
          <w:u w:val="single"/>
        </w:rPr>
        <w:lastRenderedPageBreak/>
        <w:t>Riverboat/Tour Programming</w:t>
      </w:r>
      <w:r>
        <w:rPr>
          <w:sz w:val="28"/>
          <w:szCs w:val="28"/>
        </w:rPr>
        <w:t xml:space="preserve">:  </w:t>
      </w:r>
      <w:r w:rsidR="00D72201">
        <w:rPr>
          <w:sz w:val="28"/>
          <w:szCs w:val="28"/>
        </w:rPr>
        <w:t xml:space="preserve">Patti presented </w:t>
      </w:r>
      <w:r w:rsidR="00B778F8">
        <w:rPr>
          <w:sz w:val="28"/>
          <w:szCs w:val="28"/>
        </w:rPr>
        <w:t xml:space="preserve">the 2020 </w:t>
      </w:r>
      <w:r w:rsidR="00D72201">
        <w:rPr>
          <w:sz w:val="28"/>
          <w:szCs w:val="28"/>
        </w:rPr>
        <w:t>boat schedule.  She advised that the boats will not provide a city map</w:t>
      </w:r>
      <w:r w:rsidR="00117FEF">
        <w:rPr>
          <w:sz w:val="28"/>
          <w:szCs w:val="28"/>
        </w:rPr>
        <w:t xml:space="preserve">, so we will </w:t>
      </w:r>
      <w:r w:rsidR="00B778F8">
        <w:rPr>
          <w:sz w:val="28"/>
          <w:szCs w:val="28"/>
        </w:rPr>
        <w:t>have to provide</w:t>
      </w:r>
      <w:r w:rsidR="00117FEF">
        <w:rPr>
          <w:sz w:val="28"/>
          <w:szCs w:val="28"/>
        </w:rPr>
        <w:t xml:space="preserve"> our own </w:t>
      </w:r>
      <w:r w:rsidR="00B778F8">
        <w:rPr>
          <w:sz w:val="28"/>
          <w:szCs w:val="28"/>
        </w:rPr>
        <w:t>map</w:t>
      </w:r>
      <w:r w:rsidR="00117FEF">
        <w:rPr>
          <w:sz w:val="28"/>
          <w:szCs w:val="28"/>
        </w:rPr>
        <w:t xml:space="preserve">.  We need guides at the Cohen Home when the boats are here during tour times.  </w:t>
      </w:r>
      <w:r w:rsidR="00AB5CCF">
        <w:rPr>
          <w:sz w:val="28"/>
          <w:szCs w:val="28"/>
        </w:rPr>
        <w:t xml:space="preserve"> </w:t>
      </w:r>
    </w:p>
    <w:p w14:paraId="18D34280" w14:textId="77777777" w:rsidR="00D9482A" w:rsidRDefault="00AB5CCF" w:rsidP="007755E4">
      <w:pPr>
        <w:rPr>
          <w:sz w:val="28"/>
          <w:szCs w:val="28"/>
        </w:rPr>
      </w:pPr>
      <w:r w:rsidRPr="00AB5CCF">
        <w:rPr>
          <w:sz w:val="28"/>
          <w:szCs w:val="28"/>
          <w:u w:val="single"/>
        </w:rPr>
        <w:t>Take-Pride Award</w:t>
      </w:r>
      <w:r>
        <w:rPr>
          <w:sz w:val="28"/>
          <w:szCs w:val="28"/>
        </w:rPr>
        <w:t xml:space="preserve">:  </w:t>
      </w:r>
      <w:r w:rsidR="00117FEF">
        <w:rPr>
          <w:sz w:val="28"/>
          <w:szCs w:val="28"/>
        </w:rPr>
        <w:t xml:space="preserve">Linda and Jo Ann advised that the awards start up in April.  We will honor businesses too. </w:t>
      </w:r>
    </w:p>
    <w:p w14:paraId="7BAAEA82" w14:textId="77777777" w:rsidR="00D9482A" w:rsidRDefault="00D9482A" w:rsidP="007755E4">
      <w:pPr>
        <w:rPr>
          <w:sz w:val="28"/>
          <w:szCs w:val="28"/>
        </w:rPr>
      </w:pPr>
      <w:r>
        <w:rPr>
          <w:sz w:val="28"/>
          <w:szCs w:val="28"/>
          <w:u w:val="single"/>
        </w:rPr>
        <w:t>H</w:t>
      </w:r>
      <w:r w:rsidR="00AB5CCF" w:rsidRPr="00AB5CCF">
        <w:rPr>
          <w:sz w:val="28"/>
          <w:szCs w:val="28"/>
          <w:u w:val="single"/>
        </w:rPr>
        <w:t>istoric Preservation:</w:t>
      </w:r>
      <w:r w:rsidR="00AB5CCF">
        <w:rPr>
          <w:sz w:val="28"/>
          <w:szCs w:val="28"/>
        </w:rPr>
        <w:t xml:space="preserve">  </w:t>
      </w:r>
      <w:r w:rsidR="00B778F8">
        <w:rPr>
          <w:sz w:val="28"/>
          <w:szCs w:val="28"/>
        </w:rPr>
        <w:t>Brenda talked about the entry to the HGTV Home Town Renewal on behalf of the River City Renewal.  The HGTV show will air in 2021 for 6 shows.  Their prerequisites were population less than 40,000, good history, unique identity (Popeye) and good architecture</w:t>
      </w:r>
      <w:r w:rsidR="00183A12">
        <w:rPr>
          <w:sz w:val="28"/>
          <w:szCs w:val="28"/>
        </w:rPr>
        <w:t>.</w:t>
      </w:r>
    </w:p>
    <w:p w14:paraId="66F37E67" w14:textId="77777777" w:rsidR="00F66957" w:rsidRDefault="00F66957" w:rsidP="007755E4">
      <w:pPr>
        <w:rPr>
          <w:b/>
          <w:sz w:val="28"/>
          <w:szCs w:val="28"/>
          <w:u w:val="single"/>
        </w:rPr>
      </w:pPr>
      <w:r w:rsidRPr="00F66957">
        <w:rPr>
          <w:b/>
          <w:sz w:val="28"/>
          <w:szCs w:val="28"/>
          <w:u w:val="single"/>
        </w:rPr>
        <w:t>Special Committee Reports:</w:t>
      </w:r>
    </w:p>
    <w:p w14:paraId="264514F4" w14:textId="76474956" w:rsidR="00377353" w:rsidRDefault="00377353" w:rsidP="007755E4">
      <w:pPr>
        <w:rPr>
          <w:sz w:val="28"/>
          <w:szCs w:val="28"/>
        </w:rPr>
      </w:pPr>
      <w:r w:rsidRPr="00377353">
        <w:rPr>
          <w:sz w:val="28"/>
          <w:szCs w:val="28"/>
          <w:u w:val="single"/>
        </w:rPr>
        <w:t>Riverfront Improvements</w:t>
      </w:r>
      <w:r w:rsidR="004226C5">
        <w:rPr>
          <w:b/>
          <w:sz w:val="28"/>
          <w:szCs w:val="28"/>
          <w:u w:val="single"/>
        </w:rPr>
        <w:t xml:space="preserve">: </w:t>
      </w:r>
      <w:r w:rsidR="004226C5">
        <w:rPr>
          <w:sz w:val="28"/>
          <w:szCs w:val="28"/>
        </w:rPr>
        <w:t xml:space="preserve"> </w:t>
      </w:r>
      <w:r w:rsidR="00967616">
        <w:rPr>
          <w:sz w:val="28"/>
          <w:szCs w:val="28"/>
        </w:rPr>
        <w:t xml:space="preserve"> </w:t>
      </w:r>
      <w:r w:rsidR="00B778F8">
        <w:rPr>
          <w:sz w:val="28"/>
          <w:szCs w:val="28"/>
        </w:rPr>
        <w:t>Sandra advised that there is concern about the</w:t>
      </w:r>
      <w:r w:rsidR="00967616">
        <w:rPr>
          <w:sz w:val="28"/>
          <w:szCs w:val="28"/>
        </w:rPr>
        <w:t xml:space="preserve"> placement of the anchor</w:t>
      </w:r>
      <w:r w:rsidR="00D81A6F">
        <w:rPr>
          <w:sz w:val="28"/>
          <w:szCs w:val="28"/>
        </w:rPr>
        <w:t xml:space="preserve">. An alternative </w:t>
      </w:r>
      <w:r w:rsidR="00967616">
        <w:rPr>
          <w:sz w:val="28"/>
          <w:szCs w:val="28"/>
        </w:rPr>
        <w:t xml:space="preserve">location is yet to be decided.  </w:t>
      </w:r>
    </w:p>
    <w:p w14:paraId="43419ED2" w14:textId="77777777" w:rsidR="00967616" w:rsidRDefault="004E1033" w:rsidP="007755E4">
      <w:pPr>
        <w:rPr>
          <w:sz w:val="28"/>
          <w:szCs w:val="28"/>
        </w:rPr>
      </w:pPr>
      <w:r>
        <w:rPr>
          <w:sz w:val="28"/>
          <w:szCs w:val="28"/>
          <w:u w:val="single"/>
        </w:rPr>
        <w:t>Popeye Character</w:t>
      </w:r>
      <w:r w:rsidR="00D52551" w:rsidRPr="00D52551">
        <w:rPr>
          <w:sz w:val="28"/>
          <w:szCs w:val="28"/>
          <w:u w:val="single"/>
        </w:rPr>
        <w:t xml:space="preserve"> Self-Guided tour:</w:t>
      </w:r>
      <w:r w:rsidR="00546ED1">
        <w:rPr>
          <w:sz w:val="28"/>
          <w:szCs w:val="28"/>
          <w:u w:val="single"/>
        </w:rPr>
        <w:t xml:space="preserve"> </w:t>
      </w:r>
      <w:r w:rsidR="00D52551">
        <w:rPr>
          <w:sz w:val="28"/>
          <w:szCs w:val="28"/>
        </w:rPr>
        <w:t xml:space="preserve"> </w:t>
      </w:r>
      <w:r w:rsidR="00967616">
        <w:rPr>
          <w:sz w:val="28"/>
          <w:szCs w:val="28"/>
        </w:rPr>
        <w:t xml:space="preserve"> The QR codes and cost of $600 was approved by the City Council.</w:t>
      </w:r>
    </w:p>
    <w:p w14:paraId="4776B162" w14:textId="77777777" w:rsidR="00967616" w:rsidRDefault="00BE6752" w:rsidP="007755E4">
      <w:pPr>
        <w:rPr>
          <w:sz w:val="28"/>
          <w:szCs w:val="28"/>
        </w:rPr>
      </w:pPr>
      <w:r w:rsidRPr="00BE6752">
        <w:rPr>
          <w:sz w:val="28"/>
          <w:szCs w:val="28"/>
          <w:u w:val="single"/>
        </w:rPr>
        <w:t>Potential park</w:t>
      </w:r>
      <w:r>
        <w:rPr>
          <w:sz w:val="28"/>
          <w:szCs w:val="28"/>
        </w:rPr>
        <w:t xml:space="preserve"> at corner of Swanwick and State streets:  Cynthia gave an update for the potential mural.  Discussion was conducted about a barrier of a split rail fence instead of the concrete blocks.  </w:t>
      </w:r>
    </w:p>
    <w:p w14:paraId="2F7FE74D" w14:textId="77777777" w:rsidR="00D52551" w:rsidRDefault="00BE6752" w:rsidP="007755E4">
      <w:pPr>
        <w:rPr>
          <w:sz w:val="28"/>
          <w:szCs w:val="28"/>
        </w:rPr>
      </w:pPr>
      <w:r>
        <w:rPr>
          <w:b/>
          <w:sz w:val="28"/>
          <w:szCs w:val="28"/>
          <w:u w:val="single"/>
        </w:rPr>
        <w:t>Com</w:t>
      </w:r>
      <w:r w:rsidR="00D52551" w:rsidRPr="00D52551">
        <w:rPr>
          <w:b/>
          <w:sz w:val="28"/>
          <w:szCs w:val="28"/>
          <w:u w:val="single"/>
        </w:rPr>
        <w:t>mittee Function Reports</w:t>
      </w:r>
      <w:r w:rsidR="00D52551">
        <w:rPr>
          <w:sz w:val="28"/>
          <w:szCs w:val="28"/>
        </w:rPr>
        <w:t xml:space="preserve">:  </w:t>
      </w:r>
    </w:p>
    <w:p w14:paraId="58D941A0" w14:textId="77777777" w:rsidR="00D52551" w:rsidRDefault="00D52551" w:rsidP="007755E4">
      <w:pPr>
        <w:rPr>
          <w:sz w:val="28"/>
          <w:szCs w:val="28"/>
        </w:rPr>
      </w:pPr>
      <w:r w:rsidRPr="00D52551">
        <w:rPr>
          <w:sz w:val="28"/>
          <w:szCs w:val="28"/>
          <w:u w:val="single"/>
        </w:rPr>
        <w:t>Public Relations</w:t>
      </w:r>
      <w:r>
        <w:rPr>
          <w:sz w:val="28"/>
          <w:szCs w:val="28"/>
        </w:rPr>
        <w:t>:  No report.</w:t>
      </w:r>
    </w:p>
    <w:p w14:paraId="21B769FF" w14:textId="77777777" w:rsidR="00D52551" w:rsidRDefault="00D52551" w:rsidP="007755E4">
      <w:pPr>
        <w:rPr>
          <w:sz w:val="28"/>
          <w:szCs w:val="28"/>
        </w:rPr>
      </w:pPr>
      <w:r w:rsidRPr="00D52551">
        <w:rPr>
          <w:sz w:val="28"/>
          <w:szCs w:val="28"/>
          <w:u w:val="single"/>
        </w:rPr>
        <w:t>City Council Update</w:t>
      </w:r>
      <w:r w:rsidR="0006483B">
        <w:rPr>
          <w:sz w:val="28"/>
          <w:szCs w:val="28"/>
        </w:rPr>
        <w:t>: No report.</w:t>
      </w:r>
      <w:r>
        <w:rPr>
          <w:sz w:val="28"/>
          <w:szCs w:val="28"/>
        </w:rPr>
        <w:t xml:space="preserve">  </w:t>
      </w:r>
    </w:p>
    <w:p w14:paraId="146A316F" w14:textId="77777777" w:rsidR="00D52551" w:rsidRDefault="00D52551" w:rsidP="007755E4">
      <w:pPr>
        <w:rPr>
          <w:sz w:val="28"/>
          <w:szCs w:val="28"/>
        </w:rPr>
      </w:pPr>
      <w:r w:rsidRPr="00D52551">
        <w:rPr>
          <w:sz w:val="28"/>
          <w:szCs w:val="28"/>
          <w:u w:val="single"/>
        </w:rPr>
        <w:t>Welcome Center Update</w:t>
      </w:r>
      <w:r>
        <w:rPr>
          <w:sz w:val="28"/>
          <w:szCs w:val="28"/>
        </w:rPr>
        <w:t>:  No report.</w:t>
      </w:r>
    </w:p>
    <w:p w14:paraId="48F721FA" w14:textId="77777777" w:rsidR="00D52551" w:rsidRDefault="00D52551" w:rsidP="007755E4">
      <w:pPr>
        <w:rPr>
          <w:sz w:val="28"/>
          <w:szCs w:val="28"/>
        </w:rPr>
      </w:pPr>
      <w:r w:rsidRPr="00D52551">
        <w:rPr>
          <w:sz w:val="28"/>
          <w:szCs w:val="28"/>
          <w:u w:val="single"/>
        </w:rPr>
        <w:t>Randolph County Tourism</w:t>
      </w:r>
      <w:r w:rsidR="0028154E">
        <w:rPr>
          <w:sz w:val="28"/>
          <w:szCs w:val="28"/>
        </w:rPr>
        <w:t xml:space="preserve">: </w:t>
      </w:r>
      <w:r w:rsidR="00BE6752">
        <w:rPr>
          <w:sz w:val="28"/>
          <w:szCs w:val="28"/>
        </w:rPr>
        <w:t xml:space="preserve"> No report.</w:t>
      </w:r>
    </w:p>
    <w:p w14:paraId="4BDF4591" w14:textId="77777777" w:rsidR="00D52551" w:rsidRDefault="00D52551" w:rsidP="007755E4">
      <w:pPr>
        <w:rPr>
          <w:sz w:val="28"/>
          <w:szCs w:val="28"/>
        </w:rPr>
      </w:pPr>
      <w:r w:rsidRPr="0087515E">
        <w:rPr>
          <w:b/>
          <w:sz w:val="28"/>
          <w:szCs w:val="28"/>
          <w:u w:val="single"/>
        </w:rPr>
        <w:t>Old Business</w:t>
      </w:r>
      <w:r>
        <w:rPr>
          <w:sz w:val="28"/>
          <w:szCs w:val="28"/>
        </w:rPr>
        <w:t xml:space="preserve">:  </w:t>
      </w:r>
    </w:p>
    <w:p w14:paraId="4F7CAC08" w14:textId="77777777" w:rsidR="0028154E" w:rsidRDefault="0028154E" w:rsidP="007755E4">
      <w:pPr>
        <w:rPr>
          <w:sz w:val="28"/>
          <w:szCs w:val="28"/>
        </w:rPr>
      </w:pPr>
      <w:r w:rsidRPr="00250C37">
        <w:rPr>
          <w:sz w:val="28"/>
          <w:szCs w:val="28"/>
          <w:u w:val="single"/>
        </w:rPr>
        <w:t>Murals</w:t>
      </w:r>
      <w:r>
        <w:rPr>
          <w:sz w:val="28"/>
          <w:szCs w:val="28"/>
        </w:rPr>
        <w:t xml:space="preserve">:  Cynthia advised that there was no update on the mural on the Korando building.  </w:t>
      </w:r>
    </w:p>
    <w:p w14:paraId="504EF200" w14:textId="77777777" w:rsidR="0087515E" w:rsidRDefault="0087515E" w:rsidP="007755E4">
      <w:pPr>
        <w:rPr>
          <w:b/>
          <w:sz w:val="28"/>
          <w:szCs w:val="28"/>
          <w:u w:val="single"/>
        </w:rPr>
      </w:pPr>
      <w:r w:rsidRPr="0087515E">
        <w:rPr>
          <w:b/>
          <w:sz w:val="28"/>
          <w:szCs w:val="28"/>
          <w:u w:val="single"/>
        </w:rPr>
        <w:t>New Business:</w:t>
      </w:r>
      <w:r>
        <w:rPr>
          <w:b/>
          <w:sz w:val="28"/>
          <w:szCs w:val="28"/>
          <w:u w:val="single"/>
        </w:rPr>
        <w:t xml:space="preserve"> </w:t>
      </w:r>
    </w:p>
    <w:p w14:paraId="7FA6D8D1" w14:textId="77777777" w:rsidR="00250C37" w:rsidRDefault="00BE6752" w:rsidP="007755E4">
      <w:pPr>
        <w:rPr>
          <w:sz w:val="28"/>
          <w:szCs w:val="28"/>
        </w:rPr>
      </w:pPr>
      <w:r>
        <w:rPr>
          <w:sz w:val="28"/>
          <w:szCs w:val="28"/>
        </w:rPr>
        <w:t xml:space="preserve">Jo Ann talked about putting benches on Swanwick Street.  </w:t>
      </w:r>
    </w:p>
    <w:p w14:paraId="3ED8BC91" w14:textId="77777777" w:rsidR="00440349" w:rsidRDefault="00440349" w:rsidP="007755E4">
      <w:pPr>
        <w:rPr>
          <w:sz w:val="28"/>
          <w:szCs w:val="28"/>
        </w:rPr>
      </w:pPr>
      <w:r>
        <w:rPr>
          <w:sz w:val="28"/>
          <w:szCs w:val="28"/>
        </w:rPr>
        <w:t xml:space="preserve">Next Meeting:  </w:t>
      </w:r>
      <w:r w:rsidR="00BE6752">
        <w:rPr>
          <w:sz w:val="28"/>
          <w:szCs w:val="28"/>
        </w:rPr>
        <w:t>February 20, 2020</w:t>
      </w:r>
      <w:r>
        <w:rPr>
          <w:sz w:val="28"/>
          <w:szCs w:val="28"/>
        </w:rPr>
        <w:t xml:space="preserve"> at City Hall.</w:t>
      </w:r>
      <w:r w:rsidR="00250C37">
        <w:rPr>
          <w:sz w:val="28"/>
          <w:szCs w:val="28"/>
        </w:rPr>
        <w:t xml:space="preserve">  6:30PM.</w:t>
      </w:r>
    </w:p>
    <w:p w14:paraId="1BC6DD38" w14:textId="77777777" w:rsidR="00440349" w:rsidRDefault="007D6878" w:rsidP="007755E4">
      <w:pPr>
        <w:rPr>
          <w:sz w:val="28"/>
          <w:szCs w:val="28"/>
        </w:rPr>
      </w:pPr>
      <w:r>
        <w:rPr>
          <w:sz w:val="28"/>
          <w:szCs w:val="28"/>
        </w:rPr>
        <w:t>At 7:16PM, Bob Lockhart</w:t>
      </w:r>
      <w:r w:rsidR="00440349">
        <w:rPr>
          <w:sz w:val="28"/>
          <w:szCs w:val="28"/>
        </w:rPr>
        <w:t xml:space="preserve"> made the motion to adjourn; </w:t>
      </w:r>
      <w:r>
        <w:rPr>
          <w:sz w:val="28"/>
          <w:szCs w:val="28"/>
        </w:rPr>
        <w:t>Linda Rader s</w:t>
      </w:r>
      <w:r w:rsidR="00440349">
        <w:rPr>
          <w:sz w:val="28"/>
          <w:szCs w:val="28"/>
        </w:rPr>
        <w:t>econded.  Motion carried.</w:t>
      </w:r>
    </w:p>
    <w:p w14:paraId="79D91250" w14:textId="77777777" w:rsidR="004F2C83" w:rsidRPr="007755E4" w:rsidRDefault="004F2C83" w:rsidP="007755E4">
      <w:pPr>
        <w:rPr>
          <w:sz w:val="28"/>
          <w:szCs w:val="28"/>
        </w:rPr>
      </w:pPr>
    </w:p>
    <w:p w14:paraId="26C015FE" w14:textId="77777777" w:rsidR="00D81A6F" w:rsidRPr="007755E4" w:rsidRDefault="00D81A6F">
      <w:pPr>
        <w:rPr>
          <w:sz w:val="28"/>
          <w:szCs w:val="28"/>
        </w:rPr>
      </w:pPr>
    </w:p>
    <w:sectPr w:rsidR="00D81A6F" w:rsidRPr="007755E4" w:rsidSect="008F127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ailMerge>
    <w:mainDocumentType w:val="formLetters"/>
    <w:dataType w:val="textFile"/>
    <w:activeRecord w:val="-1"/>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5E4"/>
    <w:rsid w:val="000057D7"/>
    <w:rsid w:val="000113E6"/>
    <w:rsid w:val="000175FC"/>
    <w:rsid w:val="00021CB9"/>
    <w:rsid w:val="0002739C"/>
    <w:rsid w:val="0005372E"/>
    <w:rsid w:val="00062DC5"/>
    <w:rsid w:val="0006483B"/>
    <w:rsid w:val="00070559"/>
    <w:rsid w:val="000A0D9F"/>
    <w:rsid w:val="000A3E2D"/>
    <w:rsid w:val="000C3AB6"/>
    <w:rsid w:val="000D2C6A"/>
    <w:rsid w:val="000D5CA1"/>
    <w:rsid w:val="000E2275"/>
    <w:rsid w:val="00101A4F"/>
    <w:rsid w:val="00112C37"/>
    <w:rsid w:val="00117FEF"/>
    <w:rsid w:val="00142748"/>
    <w:rsid w:val="00183A12"/>
    <w:rsid w:val="00192F01"/>
    <w:rsid w:val="001C2EFD"/>
    <w:rsid w:val="001D4979"/>
    <w:rsid w:val="001E2287"/>
    <w:rsid w:val="001F54AC"/>
    <w:rsid w:val="00201066"/>
    <w:rsid w:val="002106EA"/>
    <w:rsid w:val="00250C37"/>
    <w:rsid w:val="002715F2"/>
    <w:rsid w:val="0028154E"/>
    <w:rsid w:val="00281B64"/>
    <w:rsid w:val="002C3451"/>
    <w:rsid w:val="002C7D96"/>
    <w:rsid w:val="002E06EF"/>
    <w:rsid w:val="002E317F"/>
    <w:rsid w:val="003035CB"/>
    <w:rsid w:val="00317BD3"/>
    <w:rsid w:val="003279A5"/>
    <w:rsid w:val="00332483"/>
    <w:rsid w:val="00367065"/>
    <w:rsid w:val="00377353"/>
    <w:rsid w:val="003804DC"/>
    <w:rsid w:val="00384B8F"/>
    <w:rsid w:val="003862F3"/>
    <w:rsid w:val="00395C8C"/>
    <w:rsid w:val="003C07AA"/>
    <w:rsid w:val="003C112C"/>
    <w:rsid w:val="004226C5"/>
    <w:rsid w:val="00440349"/>
    <w:rsid w:val="00477308"/>
    <w:rsid w:val="00494046"/>
    <w:rsid w:val="004A3CB4"/>
    <w:rsid w:val="004B41DD"/>
    <w:rsid w:val="004D2D07"/>
    <w:rsid w:val="004E1033"/>
    <w:rsid w:val="004F2C83"/>
    <w:rsid w:val="004F506F"/>
    <w:rsid w:val="0050753D"/>
    <w:rsid w:val="005321C8"/>
    <w:rsid w:val="00540B1D"/>
    <w:rsid w:val="005457DD"/>
    <w:rsid w:val="00546ED1"/>
    <w:rsid w:val="00573400"/>
    <w:rsid w:val="005B0EBB"/>
    <w:rsid w:val="005B10C0"/>
    <w:rsid w:val="005B245F"/>
    <w:rsid w:val="005C0CD3"/>
    <w:rsid w:val="005C2667"/>
    <w:rsid w:val="005D24C7"/>
    <w:rsid w:val="0062522B"/>
    <w:rsid w:val="00633D3E"/>
    <w:rsid w:val="006A45FD"/>
    <w:rsid w:val="006A7905"/>
    <w:rsid w:val="006D18F7"/>
    <w:rsid w:val="006E163A"/>
    <w:rsid w:val="007169CA"/>
    <w:rsid w:val="00722DFF"/>
    <w:rsid w:val="0072788C"/>
    <w:rsid w:val="0074065A"/>
    <w:rsid w:val="007755E4"/>
    <w:rsid w:val="007758D0"/>
    <w:rsid w:val="00792FA9"/>
    <w:rsid w:val="007A1FED"/>
    <w:rsid w:val="007D6878"/>
    <w:rsid w:val="007E3BC6"/>
    <w:rsid w:val="007E45DC"/>
    <w:rsid w:val="007F0829"/>
    <w:rsid w:val="00804C93"/>
    <w:rsid w:val="00813FC3"/>
    <w:rsid w:val="008302D8"/>
    <w:rsid w:val="00836E60"/>
    <w:rsid w:val="008427BF"/>
    <w:rsid w:val="00846D2F"/>
    <w:rsid w:val="0084764A"/>
    <w:rsid w:val="0087515E"/>
    <w:rsid w:val="00877F32"/>
    <w:rsid w:val="008918A5"/>
    <w:rsid w:val="008B2AE8"/>
    <w:rsid w:val="008B321A"/>
    <w:rsid w:val="008B7FB5"/>
    <w:rsid w:val="008E7676"/>
    <w:rsid w:val="008F127D"/>
    <w:rsid w:val="008F584A"/>
    <w:rsid w:val="00924845"/>
    <w:rsid w:val="00925C96"/>
    <w:rsid w:val="0093454D"/>
    <w:rsid w:val="009353AB"/>
    <w:rsid w:val="00967616"/>
    <w:rsid w:val="00974B03"/>
    <w:rsid w:val="00981D9B"/>
    <w:rsid w:val="009C467B"/>
    <w:rsid w:val="009D5407"/>
    <w:rsid w:val="009D618A"/>
    <w:rsid w:val="00A07192"/>
    <w:rsid w:val="00A167C1"/>
    <w:rsid w:val="00A43E30"/>
    <w:rsid w:val="00A461ED"/>
    <w:rsid w:val="00A553C2"/>
    <w:rsid w:val="00A55FD1"/>
    <w:rsid w:val="00A861FF"/>
    <w:rsid w:val="00AB10B2"/>
    <w:rsid w:val="00AB5CCF"/>
    <w:rsid w:val="00AC43D5"/>
    <w:rsid w:val="00AD52A0"/>
    <w:rsid w:val="00B05C7D"/>
    <w:rsid w:val="00B06925"/>
    <w:rsid w:val="00B63BD5"/>
    <w:rsid w:val="00B778F8"/>
    <w:rsid w:val="00B94E56"/>
    <w:rsid w:val="00BB1B75"/>
    <w:rsid w:val="00BE6752"/>
    <w:rsid w:val="00C051A4"/>
    <w:rsid w:val="00C3001A"/>
    <w:rsid w:val="00C42D6F"/>
    <w:rsid w:val="00C53253"/>
    <w:rsid w:val="00C578E3"/>
    <w:rsid w:val="00C75B14"/>
    <w:rsid w:val="00C90200"/>
    <w:rsid w:val="00C9076E"/>
    <w:rsid w:val="00CA3683"/>
    <w:rsid w:val="00CA5AD1"/>
    <w:rsid w:val="00CA6A6F"/>
    <w:rsid w:val="00CB21D4"/>
    <w:rsid w:val="00CC1284"/>
    <w:rsid w:val="00CD55A4"/>
    <w:rsid w:val="00D10AFE"/>
    <w:rsid w:val="00D16EC4"/>
    <w:rsid w:val="00D246A3"/>
    <w:rsid w:val="00D36058"/>
    <w:rsid w:val="00D437E1"/>
    <w:rsid w:val="00D52551"/>
    <w:rsid w:val="00D66DFC"/>
    <w:rsid w:val="00D72201"/>
    <w:rsid w:val="00D81A6F"/>
    <w:rsid w:val="00D9482A"/>
    <w:rsid w:val="00DA5780"/>
    <w:rsid w:val="00DB1993"/>
    <w:rsid w:val="00DC0928"/>
    <w:rsid w:val="00DE4F73"/>
    <w:rsid w:val="00DF38B8"/>
    <w:rsid w:val="00DF3F5E"/>
    <w:rsid w:val="00DF49A9"/>
    <w:rsid w:val="00E004E2"/>
    <w:rsid w:val="00E11B07"/>
    <w:rsid w:val="00E246B6"/>
    <w:rsid w:val="00E26223"/>
    <w:rsid w:val="00E37F7B"/>
    <w:rsid w:val="00E41B79"/>
    <w:rsid w:val="00E71B45"/>
    <w:rsid w:val="00E80580"/>
    <w:rsid w:val="00EB0AE6"/>
    <w:rsid w:val="00F57A8D"/>
    <w:rsid w:val="00F66957"/>
    <w:rsid w:val="00F71295"/>
    <w:rsid w:val="00F737CB"/>
    <w:rsid w:val="00F76C4B"/>
    <w:rsid w:val="00FB5E9F"/>
    <w:rsid w:val="00FD3F6C"/>
    <w:rsid w:val="00FD4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0414C"/>
  <w15:chartTrackingRefBased/>
  <w15:docId w15:val="{A6A9905B-6729-431F-833F-34A51B20A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04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04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580</Words>
  <Characters>3306</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Lawder</dc:creator>
  <cp:keywords/>
  <dc:description/>
  <cp:lastModifiedBy>teri</cp:lastModifiedBy>
  <cp:revision>2</cp:revision>
  <cp:lastPrinted>2020-06-16T18:09:00Z</cp:lastPrinted>
  <dcterms:created xsi:type="dcterms:W3CDTF">2020-06-16T18:09:00Z</dcterms:created>
  <dcterms:modified xsi:type="dcterms:W3CDTF">2020-06-16T18:09:00Z</dcterms:modified>
</cp:coreProperties>
</file>